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4A5E" w14:textId="542334A8" w:rsidR="00D7354E" w:rsidRDefault="008730D1" w:rsidP="0021409F">
      <w:pPr>
        <w:spacing w:after="0" w:line="240" w:lineRule="auto"/>
        <w:rPr>
          <w:rFonts w:ascii="Times New Roman" w:hAnsi="Times New Roman" w:cs="Times New Roman"/>
          <w:b/>
          <w:sz w:val="24"/>
          <w:szCs w:val="24"/>
        </w:rPr>
      </w:pPr>
      <w:r>
        <w:rPr>
          <w:rFonts w:ascii="Times New Roman" w:hAnsi="Times New Roman" w:cs="Times New Roman"/>
          <w:i/>
          <w:sz w:val="20"/>
          <w:szCs w:val="20"/>
        </w:rPr>
        <w:t xml:space="preserve">version du 7 </w:t>
      </w:r>
      <w:r w:rsidR="00C626EB">
        <w:rPr>
          <w:rFonts w:ascii="Times New Roman" w:hAnsi="Times New Roman" w:cs="Times New Roman"/>
          <w:i/>
          <w:sz w:val="20"/>
          <w:szCs w:val="20"/>
        </w:rPr>
        <w:t xml:space="preserve">mars </w:t>
      </w:r>
      <w:r w:rsidR="0021409F" w:rsidRPr="0021409F">
        <w:rPr>
          <w:rFonts w:ascii="Times New Roman" w:hAnsi="Times New Roman" w:cs="Times New Roman"/>
          <w:i/>
          <w:sz w:val="20"/>
          <w:szCs w:val="20"/>
        </w:rPr>
        <w:t>2022</w:t>
      </w:r>
      <w:r w:rsidR="0021409F">
        <w:rPr>
          <w:rFonts w:ascii="Times New Roman" w:hAnsi="Times New Roman" w:cs="Times New Roman"/>
          <w:b/>
          <w:sz w:val="24"/>
          <w:szCs w:val="24"/>
        </w:rPr>
        <w:t xml:space="preserve">                </w:t>
      </w:r>
      <w:r w:rsidR="00C626EB">
        <w:rPr>
          <w:rFonts w:ascii="Times New Roman" w:hAnsi="Times New Roman" w:cs="Times New Roman"/>
          <w:b/>
          <w:sz w:val="24"/>
          <w:szCs w:val="24"/>
        </w:rPr>
        <w:t xml:space="preserve"> </w:t>
      </w:r>
      <w:r w:rsidR="00E23626">
        <w:rPr>
          <w:rFonts w:ascii="Times New Roman" w:hAnsi="Times New Roman" w:cs="Times New Roman"/>
          <w:b/>
          <w:sz w:val="24"/>
          <w:szCs w:val="24"/>
        </w:rPr>
        <w:t>L’Ecole et la Résistance.</w:t>
      </w:r>
    </w:p>
    <w:p w14:paraId="5A2C8FEB" w14:textId="64E6C26D" w:rsidR="00422C0F" w:rsidRDefault="00422C0F" w:rsidP="0064490C">
      <w:pPr>
        <w:spacing w:after="0" w:line="240" w:lineRule="auto"/>
        <w:rPr>
          <w:rFonts w:ascii="Times New Roman" w:hAnsi="Times New Roman" w:cs="Times New Roman"/>
          <w:b/>
          <w:sz w:val="24"/>
          <w:szCs w:val="24"/>
        </w:rPr>
      </w:pPr>
    </w:p>
    <w:p w14:paraId="4CAFF4D6" w14:textId="568BCDFE" w:rsidR="00422C0F" w:rsidRDefault="00E23626" w:rsidP="006D60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 jours sombres aux lendemains de la Libération (1940</w:t>
      </w:r>
      <w:r w:rsidR="00F32C29">
        <w:rPr>
          <w:rFonts w:ascii="Times New Roman" w:hAnsi="Times New Roman" w:cs="Times New Roman"/>
          <w:b/>
          <w:sz w:val="24"/>
          <w:szCs w:val="24"/>
        </w:rPr>
        <w:t xml:space="preserve"> </w:t>
      </w:r>
      <w:r>
        <w:rPr>
          <w:rFonts w:ascii="Times New Roman" w:hAnsi="Times New Roman" w:cs="Times New Roman"/>
          <w:b/>
          <w:sz w:val="24"/>
          <w:szCs w:val="24"/>
        </w:rPr>
        <w:t>-</w:t>
      </w:r>
      <w:r w:rsidR="00F32C29">
        <w:rPr>
          <w:rFonts w:ascii="Times New Roman" w:hAnsi="Times New Roman" w:cs="Times New Roman"/>
          <w:b/>
          <w:sz w:val="24"/>
          <w:szCs w:val="24"/>
        </w:rPr>
        <w:t xml:space="preserve"> </w:t>
      </w:r>
      <w:r>
        <w:rPr>
          <w:rFonts w:ascii="Times New Roman" w:hAnsi="Times New Roman" w:cs="Times New Roman"/>
          <w:b/>
          <w:sz w:val="24"/>
          <w:szCs w:val="24"/>
        </w:rPr>
        <w:t>1945)</w:t>
      </w:r>
    </w:p>
    <w:p w14:paraId="6F4637CE" w14:textId="77777777" w:rsidR="00060E25" w:rsidRDefault="00060E25" w:rsidP="006D6041">
      <w:pPr>
        <w:spacing w:after="0" w:line="240" w:lineRule="auto"/>
        <w:jc w:val="center"/>
        <w:rPr>
          <w:rFonts w:ascii="Times New Roman" w:hAnsi="Times New Roman" w:cs="Times New Roman"/>
          <w:b/>
          <w:sz w:val="24"/>
          <w:szCs w:val="24"/>
        </w:rPr>
      </w:pPr>
    </w:p>
    <w:p w14:paraId="06B22156" w14:textId="11BAF4AB" w:rsidR="00E23626" w:rsidRDefault="00E23626" w:rsidP="00BC7E3B">
      <w:pPr>
        <w:spacing w:after="0" w:line="240" w:lineRule="auto"/>
        <w:jc w:val="center"/>
        <w:rPr>
          <w:rFonts w:ascii="Times New Roman" w:hAnsi="Times New Roman" w:cs="Times New Roman"/>
          <w:b/>
          <w:sz w:val="24"/>
          <w:szCs w:val="24"/>
        </w:rPr>
      </w:pPr>
    </w:p>
    <w:p w14:paraId="4C4905FC" w14:textId="28CDB5B6" w:rsidR="00E23626" w:rsidRDefault="00E23626" w:rsidP="00E23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L’Ecole doit et se doit d’enseigner l’histoire de l’Ecole. Le concours national de la Résistance et de la déportation </w:t>
      </w:r>
      <w:r w:rsidR="00D373B4">
        <w:rPr>
          <w:rFonts w:ascii="Times New Roman" w:hAnsi="Times New Roman" w:cs="Times New Roman"/>
          <w:sz w:val="24"/>
          <w:szCs w:val="24"/>
        </w:rPr>
        <w:t xml:space="preserve">(CNRD) </w:t>
      </w:r>
      <w:r>
        <w:rPr>
          <w:rFonts w:ascii="Times New Roman" w:hAnsi="Times New Roman" w:cs="Times New Roman"/>
          <w:sz w:val="24"/>
          <w:szCs w:val="24"/>
        </w:rPr>
        <w:t>est marqué, dès ses débuts, par la présence et par l’influence de résistants qui furent, aussi, des pédagogues. C’est ainsi qu’a été conçue et construite la question posée par le thème de la session 2022</w:t>
      </w:r>
      <w:r w:rsidR="00F32C29">
        <w:rPr>
          <w:rFonts w:ascii="Times New Roman" w:hAnsi="Times New Roman" w:cs="Times New Roman"/>
          <w:sz w:val="24"/>
          <w:szCs w:val="24"/>
        </w:rPr>
        <w:t xml:space="preserve"> </w:t>
      </w:r>
      <w:r>
        <w:rPr>
          <w:rFonts w:ascii="Times New Roman" w:hAnsi="Times New Roman" w:cs="Times New Roman"/>
          <w:sz w:val="24"/>
          <w:szCs w:val="24"/>
        </w:rPr>
        <w:t>-</w:t>
      </w:r>
      <w:r w:rsidR="00F32C29">
        <w:rPr>
          <w:rFonts w:ascii="Times New Roman" w:hAnsi="Times New Roman" w:cs="Times New Roman"/>
          <w:sz w:val="24"/>
          <w:szCs w:val="24"/>
        </w:rPr>
        <w:t xml:space="preserve"> </w:t>
      </w:r>
      <w:r>
        <w:rPr>
          <w:rFonts w:ascii="Times New Roman" w:hAnsi="Times New Roman" w:cs="Times New Roman"/>
          <w:sz w:val="24"/>
          <w:szCs w:val="24"/>
        </w:rPr>
        <w:t xml:space="preserve">2023 du CNRD : « L’Ecole et la résistance. Des jours sombres aux lendemains de la Libération ». </w:t>
      </w:r>
    </w:p>
    <w:p w14:paraId="13A0987D" w14:textId="0A3DBDE7" w:rsidR="00E23626" w:rsidRDefault="00E23626" w:rsidP="00E23626">
      <w:pPr>
        <w:spacing w:after="0" w:line="240" w:lineRule="auto"/>
        <w:jc w:val="both"/>
        <w:rPr>
          <w:rFonts w:ascii="Times New Roman" w:hAnsi="Times New Roman" w:cs="Times New Roman"/>
          <w:sz w:val="24"/>
          <w:szCs w:val="24"/>
        </w:rPr>
      </w:pPr>
    </w:p>
    <w:p w14:paraId="43B13DC0" w14:textId="77777777" w:rsidR="00422C0F" w:rsidRDefault="00E23626" w:rsidP="00E23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pour l’Ecole, cette période est marquée par la guerre et la défaite, l’occupation et le régime de Vichy, la collaboration, la France libre et la Résistance, c’est que loin d’être à l’écart des dangers, des absents et des morts el</w:t>
      </w:r>
      <w:r w:rsidR="00422C0F">
        <w:rPr>
          <w:rFonts w:ascii="Times New Roman" w:hAnsi="Times New Roman" w:cs="Times New Roman"/>
          <w:sz w:val="24"/>
          <w:szCs w:val="24"/>
        </w:rPr>
        <w:t>le se révèle comme toujours dan</w:t>
      </w:r>
      <w:r>
        <w:rPr>
          <w:rFonts w:ascii="Times New Roman" w:hAnsi="Times New Roman" w:cs="Times New Roman"/>
          <w:sz w:val="24"/>
          <w:szCs w:val="24"/>
        </w:rPr>
        <w:t xml:space="preserve">s l’histoire comme un prisme et un miroir de son temps. </w:t>
      </w:r>
    </w:p>
    <w:p w14:paraId="2B94BF7C" w14:textId="77777777" w:rsidR="00422C0F" w:rsidRDefault="00422C0F" w:rsidP="00E23626">
      <w:pPr>
        <w:spacing w:after="0" w:line="240" w:lineRule="auto"/>
        <w:jc w:val="both"/>
        <w:rPr>
          <w:rFonts w:ascii="Times New Roman" w:hAnsi="Times New Roman" w:cs="Times New Roman"/>
          <w:sz w:val="24"/>
          <w:szCs w:val="24"/>
        </w:rPr>
      </w:pPr>
    </w:p>
    <w:p w14:paraId="7DAAED34" w14:textId="0D4B89CA" w:rsidR="00E23626" w:rsidRPr="00E23626" w:rsidRDefault="00E23626" w:rsidP="00E236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sont les jours sombres de la guerre, de la défaite et de l’exode</w:t>
      </w:r>
      <w:r w:rsidR="00422C0F">
        <w:rPr>
          <w:rFonts w:ascii="Times New Roman" w:hAnsi="Times New Roman" w:cs="Times New Roman"/>
          <w:sz w:val="24"/>
          <w:szCs w:val="24"/>
        </w:rPr>
        <w:t>, jusqu’</w:t>
      </w:r>
      <w:r>
        <w:rPr>
          <w:rFonts w:ascii="Times New Roman" w:hAnsi="Times New Roman" w:cs="Times New Roman"/>
          <w:sz w:val="24"/>
          <w:szCs w:val="24"/>
        </w:rPr>
        <w:t xml:space="preserve"> à la difficile reprise des cours dans un quotidien épuisant et lourd</w:t>
      </w:r>
      <w:r w:rsidR="00422C0F">
        <w:rPr>
          <w:rFonts w:ascii="Times New Roman" w:hAnsi="Times New Roman" w:cs="Times New Roman"/>
          <w:sz w:val="24"/>
          <w:szCs w:val="24"/>
        </w:rPr>
        <w:t xml:space="preserve"> marqué par la volonté du nouveau régime de mettre l’Ecole au pas. Ce sont les résistances des enseignants, des élèves et du quotidien des persécutions et de la déportation des Juifs. Ce sont les hommes de la France libre et de la Résistance qui</w:t>
      </w:r>
      <w:r w:rsidR="00553767">
        <w:rPr>
          <w:rFonts w:ascii="Times New Roman" w:hAnsi="Times New Roman" w:cs="Times New Roman"/>
          <w:sz w:val="24"/>
          <w:szCs w:val="24"/>
        </w:rPr>
        <w:t>, dans la nuit et dans la terreur</w:t>
      </w:r>
      <w:r w:rsidR="00422C0F">
        <w:rPr>
          <w:rFonts w:ascii="Times New Roman" w:hAnsi="Times New Roman" w:cs="Times New Roman"/>
          <w:sz w:val="24"/>
          <w:szCs w:val="24"/>
        </w:rPr>
        <w:t xml:space="preserve"> pensent l’Ecole des lendemains, parce que libérer la France, c’est libérer l’Ecole</w:t>
      </w:r>
      <w:r w:rsidR="00422C0F">
        <w:rPr>
          <w:rStyle w:val="Appelnotedebasdep"/>
          <w:rFonts w:ascii="Times New Roman" w:hAnsi="Times New Roman" w:cs="Times New Roman"/>
          <w:sz w:val="24"/>
          <w:szCs w:val="24"/>
        </w:rPr>
        <w:footnoteReference w:id="1"/>
      </w:r>
      <w:r w:rsidR="00422C0F">
        <w:rPr>
          <w:rFonts w:ascii="Times New Roman" w:hAnsi="Times New Roman" w:cs="Times New Roman"/>
          <w:sz w:val="24"/>
          <w:szCs w:val="24"/>
        </w:rPr>
        <w:t>.</w:t>
      </w:r>
    </w:p>
    <w:p w14:paraId="113E9CE3" w14:textId="77777777" w:rsidR="00965FAF" w:rsidRDefault="00965FAF" w:rsidP="00965FAF">
      <w:pPr>
        <w:spacing w:after="0" w:line="240" w:lineRule="auto"/>
        <w:rPr>
          <w:rFonts w:ascii="Times New Roman" w:hAnsi="Times New Roman" w:cs="Times New Roman"/>
          <w:b/>
          <w:sz w:val="24"/>
          <w:szCs w:val="24"/>
        </w:rPr>
      </w:pPr>
    </w:p>
    <w:p w14:paraId="315A2550" w14:textId="644C317C" w:rsidR="005A4C3D" w:rsidRPr="00965FAF" w:rsidRDefault="00965FAF" w:rsidP="00965FAF">
      <w:pPr>
        <w:pStyle w:val="Paragraphedeliste"/>
        <w:numPr>
          <w:ilvl w:val="0"/>
          <w:numId w:val="9"/>
        </w:numPr>
        <w:spacing w:after="0" w:line="240" w:lineRule="auto"/>
        <w:rPr>
          <w:rFonts w:ascii="Times New Roman" w:hAnsi="Times New Roman" w:cs="Times New Roman"/>
          <w:b/>
          <w:sz w:val="24"/>
          <w:szCs w:val="24"/>
        </w:rPr>
      </w:pPr>
      <w:r>
        <w:rPr>
          <w:rFonts w:ascii="Times New Roman" w:hAnsi="Times New Roman" w:cs="Times New Roman"/>
          <w:b/>
          <w:sz w:val="24"/>
          <w:szCs w:val="24"/>
        </w:rPr>
        <w:t>L’Ecole des jours sombres</w:t>
      </w:r>
    </w:p>
    <w:p w14:paraId="3C7C8C7B" w14:textId="77777777" w:rsidR="00D7354E" w:rsidRPr="005A4C3D" w:rsidRDefault="00D7354E" w:rsidP="005A4C3D">
      <w:pPr>
        <w:spacing w:after="0" w:line="240" w:lineRule="auto"/>
        <w:ind w:right="-284"/>
        <w:rPr>
          <w:rFonts w:ascii="Times New Roman" w:hAnsi="Times New Roman" w:cs="Times New Roman"/>
          <w:b/>
          <w:sz w:val="24"/>
          <w:szCs w:val="24"/>
        </w:rPr>
      </w:pPr>
    </w:p>
    <w:p w14:paraId="11260CEC" w14:textId="77777777" w:rsidR="00D7354E" w:rsidRPr="005A4C3D" w:rsidRDefault="00D7354E" w:rsidP="005A4C3D">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La guerre, la défaite, l’exode </w:t>
      </w:r>
    </w:p>
    <w:p w14:paraId="7BCA8316" w14:textId="77777777" w:rsidR="00227327" w:rsidRPr="005A4C3D" w:rsidRDefault="00227327" w:rsidP="00BC7E3B">
      <w:pPr>
        <w:spacing w:after="0" w:line="240" w:lineRule="auto"/>
        <w:ind w:right="-284"/>
        <w:jc w:val="both"/>
        <w:rPr>
          <w:rFonts w:ascii="Times New Roman" w:hAnsi="Times New Roman" w:cs="Times New Roman"/>
          <w:sz w:val="24"/>
          <w:szCs w:val="24"/>
        </w:rPr>
      </w:pPr>
    </w:p>
    <w:p w14:paraId="1DD686F0" w14:textId="475702E7" w:rsidR="00FC1B93" w:rsidRDefault="00D7354E"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La guerre qui éclate en septembre interrompt le fonctionnement normal de l’école. </w:t>
      </w:r>
      <w:r w:rsidR="00C00AFB">
        <w:rPr>
          <w:rFonts w:ascii="Times New Roman" w:hAnsi="Times New Roman" w:cs="Times New Roman"/>
          <w:sz w:val="24"/>
          <w:szCs w:val="24"/>
        </w:rPr>
        <w:t>26</w:t>
      </w:r>
      <w:r w:rsidR="006E59B0">
        <w:rPr>
          <w:rFonts w:ascii="Times New Roman" w:hAnsi="Times New Roman" w:cs="Times New Roman"/>
          <w:sz w:val="24"/>
          <w:szCs w:val="24"/>
        </w:rPr>
        <w:t xml:space="preserve"> </w:t>
      </w:r>
      <w:r w:rsidR="00C00AFB">
        <w:rPr>
          <w:rFonts w:ascii="Times New Roman" w:hAnsi="Times New Roman" w:cs="Times New Roman"/>
          <w:sz w:val="24"/>
          <w:szCs w:val="24"/>
        </w:rPr>
        <w:t>000 enseignants du primaire, 5</w:t>
      </w:r>
      <w:r w:rsidR="006E59B0">
        <w:rPr>
          <w:rFonts w:ascii="Times New Roman" w:hAnsi="Times New Roman" w:cs="Times New Roman"/>
          <w:sz w:val="24"/>
          <w:szCs w:val="24"/>
        </w:rPr>
        <w:t xml:space="preserve"> </w:t>
      </w:r>
      <w:r w:rsidR="00C00AFB">
        <w:rPr>
          <w:rFonts w:ascii="Times New Roman" w:hAnsi="Times New Roman" w:cs="Times New Roman"/>
          <w:sz w:val="24"/>
          <w:szCs w:val="24"/>
        </w:rPr>
        <w:t>000 enseignants du secondaire et quelques centaines d’enseig</w:t>
      </w:r>
      <w:r w:rsidR="00A236C5">
        <w:rPr>
          <w:rFonts w:ascii="Times New Roman" w:hAnsi="Times New Roman" w:cs="Times New Roman"/>
          <w:sz w:val="24"/>
          <w:szCs w:val="24"/>
        </w:rPr>
        <w:t>n</w:t>
      </w:r>
      <w:r w:rsidR="00C00AFB">
        <w:rPr>
          <w:rFonts w:ascii="Times New Roman" w:hAnsi="Times New Roman" w:cs="Times New Roman"/>
          <w:sz w:val="24"/>
          <w:szCs w:val="24"/>
        </w:rPr>
        <w:t xml:space="preserve">ants du supérieur sont mobilisés, la plupart comme officiers et sous-officiers de réserve. Au </w:t>
      </w:r>
      <w:r w:rsidR="00B01ACB">
        <w:rPr>
          <w:rFonts w:ascii="Times New Roman" w:hAnsi="Times New Roman" w:cs="Times New Roman"/>
          <w:sz w:val="24"/>
          <w:szCs w:val="24"/>
        </w:rPr>
        <w:t xml:space="preserve">nombre de ceux-là, </w:t>
      </w:r>
      <w:r w:rsidR="007E0C2B">
        <w:rPr>
          <w:rFonts w:ascii="Times New Roman" w:hAnsi="Times New Roman" w:cs="Times New Roman"/>
          <w:sz w:val="24"/>
          <w:szCs w:val="24"/>
        </w:rPr>
        <w:t xml:space="preserve">le Professeur </w:t>
      </w:r>
      <w:r w:rsidR="00C00AFB">
        <w:rPr>
          <w:rFonts w:ascii="Times New Roman" w:hAnsi="Times New Roman" w:cs="Times New Roman"/>
          <w:sz w:val="24"/>
          <w:szCs w:val="24"/>
        </w:rPr>
        <w:t xml:space="preserve">Marc Bloch qui se définit lui-même comme « … le plus vieux capitaine de l’Armée française ». </w:t>
      </w:r>
    </w:p>
    <w:p w14:paraId="1B4D8524" w14:textId="77777777" w:rsidR="00FC1B93" w:rsidRDefault="00FC1B93" w:rsidP="00BC7E3B">
      <w:pPr>
        <w:spacing w:after="0" w:line="240" w:lineRule="auto"/>
        <w:ind w:right="-284"/>
        <w:jc w:val="both"/>
        <w:rPr>
          <w:rFonts w:ascii="Times New Roman" w:hAnsi="Times New Roman" w:cs="Times New Roman"/>
          <w:sz w:val="24"/>
          <w:szCs w:val="24"/>
        </w:rPr>
      </w:pPr>
    </w:p>
    <w:p w14:paraId="3506C89B" w14:textId="482A9F3F" w:rsidR="00D7354E" w:rsidRPr="005A4C3D" w:rsidRDefault="00D7354E"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Les écoles alsaciennes sont transférées dans le Sud-Ouest et le Centre dans le cadre du déplacement des populations qui se trouvent dans la zone </w:t>
      </w:r>
      <w:r w:rsidR="00D1415C">
        <w:rPr>
          <w:rFonts w:ascii="Times New Roman" w:hAnsi="Times New Roman" w:cs="Times New Roman"/>
          <w:sz w:val="24"/>
          <w:szCs w:val="24"/>
        </w:rPr>
        <w:t xml:space="preserve">de front, en déracinant </w:t>
      </w:r>
      <w:r w:rsidRPr="005A4C3D">
        <w:rPr>
          <w:rFonts w:ascii="Times New Roman" w:hAnsi="Times New Roman" w:cs="Times New Roman"/>
          <w:sz w:val="24"/>
          <w:szCs w:val="24"/>
        </w:rPr>
        <w:t>les élèves et leurs enseignants.</w:t>
      </w:r>
      <w:r w:rsidR="00FC1B93">
        <w:rPr>
          <w:rFonts w:ascii="Times New Roman" w:hAnsi="Times New Roman" w:cs="Times New Roman"/>
          <w:sz w:val="24"/>
          <w:szCs w:val="24"/>
        </w:rPr>
        <w:t xml:space="preserve"> </w:t>
      </w:r>
      <w:r w:rsidRPr="005A4C3D">
        <w:rPr>
          <w:rFonts w:ascii="Times New Roman" w:hAnsi="Times New Roman" w:cs="Times New Roman"/>
          <w:sz w:val="24"/>
          <w:szCs w:val="24"/>
        </w:rPr>
        <w:t>Par crainte de la guer</w:t>
      </w:r>
      <w:r w:rsidR="00D1415C">
        <w:rPr>
          <w:rFonts w:ascii="Times New Roman" w:hAnsi="Times New Roman" w:cs="Times New Roman"/>
          <w:sz w:val="24"/>
          <w:szCs w:val="24"/>
        </w:rPr>
        <w:t xml:space="preserve">re aérienne, des </w:t>
      </w:r>
      <w:r w:rsidRPr="005A4C3D">
        <w:rPr>
          <w:rFonts w:ascii="Times New Roman" w:hAnsi="Times New Roman" w:cs="Times New Roman"/>
          <w:sz w:val="24"/>
          <w:szCs w:val="24"/>
        </w:rPr>
        <w:t xml:space="preserve">enfants de Paris </w:t>
      </w:r>
      <w:r w:rsidR="00D1415C">
        <w:rPr>
          <w:rFonts w:ascii="Times New Roman" w:hAnsi="Times New Roman" w:cs="Times New Roman"/>
          <w:sz w:val="24"/>
          <w:szCs w:val="24"/>
        </w:rPr>
        <w:t>s</w:t>
      </w:r>
      <w:r w:rsidRPr="005A4C3D">
        <w:rPr>
          <w:rFonts w:ascii="Times New Roman" w:hAnsi="Times New Roman" w:cs="Times New Roman"/>
          <w:sz w:val="24"/>
          <w:szCs w:val="24"/>
        </w:rPr>
        <w:t xml:space="preserve">ont également </w:t>
      </w:r>
      <w:r w:rsidR="00D1415C">
        <w:rPr>
          <w:rFonts w:ascii="Times New Roman" w:hAnsi="Times New Roman" w:cs="Times New Roman"/>
          <w:sz w:val="24"/>
          <w:szCs w:val="24"/>
        </w:rPr>
        <w:t>déplacés</w:t>
      </w:r>
      <w:r w:rsidRPr="005A4C3D">
        <w:rPr>
          <w:rFonts w:ascii="Times New Roman" w:hAnsi="Times New Roman" w:cs="Times New Roman"/>
          <w:sz w:val="24"/>
          <w:szCs w:val="24"/>
        </w:rPr>
        <w:t xml:space="preserve"> dès septembre 1939. 38 000 enfants au total</w:t>
      </w:r>
      <w:r w:rsidR="008C0503" w:rsidRPr="005A4C3D">
        <w:rPr>
          <w:rFonts w:ascii="Times New Roman" w:hAnsi="Times New Roman" w:cs="Times New Roman"/>
          <w:sz w:val="24"/>
          <w:szCs w:val="24"/>
        </w:rPr>
        <w:t xml:space="preserve"> quittent la capitale. </w:t>
      </w:r>
      <w:r w:rsidRPr="005A4C3D">
        <w:rPr>
          <w:rFonts w:ascii="Times New Roman" w:hAnsi="Times New Roman" w:cs="Times New Roman"/>
          <w:sz w:val="24"/>
          <w:szCs w:val="24"/>
        </w:rPr>
        <w:t>Des classes entières d’enfants parisiens se retrouvent ainsi en milieu rural</w:t>
      </w:r>
      <w:r w:rsidR="006B494D">
        <w:rPr>
          <w:rFonts w:ascii="Times New Roman" w:hAnsi="Times New Roman" w:cs="Times New Roman"/>
          <w:sz w:val="24"/>
          <w:szCs w:val="24"/>
        </w:rPr>
        <w:t xml:space="preserve"> : la </w:t>
      </w:r>
      <w:r w:rsidR="008C0503" w:rsidRPr="005A4C3D">
        <w:rPr>
          <w:rFonts w:ascii="Times New Roman" w:hAnsi="Times New Roman" w:cs="Times New Roman"/>
          <w:sz w:val="24"/>
          <w:szCs w:val="24"/>
        </w:rPr>
        <w:t xml:space="preserve">Bourgogne, </w:t>
      </w:r>
      <w:r w:rsidR="006B494D">
        <w:rPr>
          <w:rFonts w:ascii="Times New Roman" w:hAnsi="Times New Roman" w:cs="Times New Roman"/>
          <w:sz w:val="24"/>
          <w:szCs w:val="24"/>
        </w:rPr>
        <w:t>l’</w:t>
      </w:r>
      <w:r w:rsidR="008C0503" w:rsidRPr="005A4C3D">
        <w:rPr>
          <w:rFonts w:ascii="Times New Roman" w:hAnsi="Times New Roman" w:cs="Times New Roman"/>
          <w:sz w:val="24"/>
          <w:szCs w:val="24"/>
        </w:rPr>
        <w:t xml:space="preserve">Auvergne, </w:t>
      </w:r>
      <w:r w:rsidR="006B494D">
        <w:rPr>
          <w:rFonts w:ascii="Times New Roman" w:hAnsi="Times New Roman" w:cs="Times New Roman"/>
          <w:sz w:val="24"/>
          <w:szCs w:val="24"/>
        </w:rPr>
        <w:t>l’Ouest</w:t>
      </w:r>
      <w:r w:rsidR="00250FE1">
        <w:rPr>
          <w:rFonts w:ascii="Times New Roman" w:hAnsi="Times New Roman" w:cs="Times New Roman"/>
          <w:sz w:val="24"/>
          <w:szCs w:val="24"/>
        </w:rPr>
        <w:t>,</w:t>
      </w:r>
      <w:r w:rsidR="006B494D">
        <w:rPr>
          <w:rFonts w:ascii="Times New Roman" w:hAnsi="Times New Roman" w:cs="Times New Roman"/>
          <w:sz w:val="24"/>
          <w:szCs w:val="24"/>
        </w:rPr>
        <w:t xml:space="preserve"> </w:t>
      </w:r>
      <w:r w:rsidR="00250FE1">
        <w:rPr>
          <w:rFonts w:ascii="Times New Roman" w:hAnsi="Times New Roman" w:cs="Times New Roman"/>
          <w:sz w:val="24"/>
          <w:szCs w:val="24"/>
        </w:rPr>
        <w:t>avec leurs enseignants</w:t>
      </w:r>
      <w:r w:rsidR="00094568">
        <w:rPr>
          <w:rStyle w:val="Appelnotedebasdep"/>
          <w:rFonts w:ascii="Times New Roman" w:hAnsi="Times New Roman" w:cs="Times New Roman"/>
          <w:sz w:val="24"/>
          <w:szCs w:val="24"/>
        </w:rPr>
        <w:footnoteReference w:id="2"/>
      </w:r>
      <w:r w:rsidR="00250FE1">
        <w:rPr>
          <w:rFonts w:ascii="Times New Roman" w:hAnsi="Times New Roman" w:cs="Times New Roman"/>
          <w:sz w:val="24"/>
          <w:szCs w:val="24"/>
        </w:rPr>
        <w:t xml:space="preserve">. </w:t>
      </w:r>
      <w:r w:rsidR="008C0503" w:rsidRPr="005A4C3D">
        <w:rPr>
          <w:rFonts w:ascii="Times New Roman" w:hAnsi="Times New Roman" w:cs="Times New Roman"/>
          <w:sz w:val="24"/>
          <w:szCs w:val="24"/>
        </w:rPr>
        <w:t xml:space="preserve">Tout cela pose des problèmes logistiques pour le bon déroulement des examens, notamment la session spéciale du baccalauréat qui se tient en octobre 1939 et pour laquelle il faut </w:t>
      </w:r>
      <w:r w:rsidR="006B494D">
        <w:rPr>
          <w:rFonts w:ascii="Times New Roman" w:hAnsi="Times New Roman" w:cs="Times New Roman"/>
          <w:sz w:val="24"/>
          <w:szCs w:val="24"/>
        </w:rPr>
        <w:t xml:space="preserve">organiser des centres d’examen </w:t>
      </w:r>
      <w:r w:rsidR="008C0503" w:rsidRPr="005A4C3D">
        <w:rPr>
          <w:rFonts w:ascii="Times New Roman" w:hAnsi="Times New Roman" w:cs="Times New Roman"/>
          <w:sz w:val="24"/>
          <w:szCs w:val="24"/>
        </w:rPr>
        <w:t>supplémentaires en province</w:t>
      </w:r>
      <w:r w:rsidR="00BD462D">
        <w:rPr>
          <w:rStyle w:val="Appelnotedebasdep"/>
          <w:rFonts w:ascii="Times New Roman" w:hAnsi="Times New Roman" w:cs="Times New Roman"/>
          <w:sz w:val="24"/>
          <w:szCs w:val="24"/>
        </w:rPr>
        <w:footnoteReference w:id="3"/>
      </w:r>
      <w:r w:rsidR="008C0503" w:rsidRPr="005A4C3D">
        <w:rPr>
          <w:rFonts w:ascii="Times New Roman" w:hAnsi="Times New Roman" w:cs="Times New Roman"/>
          <w:sz w:val="24"/>
          <w:szCs w:val="24"/>
        </w:rPr>
        <w:t>.</w:t>
      </w:r>
    </w:p>
    <w:p w14:paraId="604AAD4F" w14:textId="77777777" w:rsidR="00B628F6" w:rsidRPr="005A4C3D" w:rsidRDefault="00B628F6" w:rsidP="00BC7E3B">
      <w:pPr>
        <w:spacing w:after="0" w:line="240" w:lineRule="auto"/>
        <w:ind w:right="-284"/>
        <w:jc w:val="both"/>
        <w:rPr>
          <w:rFonts w:ascii="Times New Roman" w:hAnsi="Times New Roman" w:cs="Times New Roman"/>
          <w:sz w:val="24"/>
          <w:szCs w:val="24"/>
        </w:rPr>
      </w:pPr>
    </w:p>
    <w:p w14:paraId="2BE7A916" w14:textId="4750EA3D" w:rsidR="008C0503" w:rsidRPr="005A4C3D" w:rsidRDefault="005A4C3D"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lastRenderedPageBreak/>
        <w:t>D</w:t>
      </w:r>
      <w:r w:rsidR="008C0503" w:rsidRPr="005A4C3D">
        <w:rPr>
          <w:rFonts w:ascii="Times New Roman" w:hAnsi="Times New Roman" w:cs="Times New Roman"/>
          <w:sz w:val="24"/>
          <w:szCs w:val="24"/>
        </w:rPr>
        <w:t xml:space="preserve">u fait du contexte de la guerre, le quotidien des élèves est partout perturbé. Certains établissements scolaires sont parfois réquisitionnés par l’armée et il faut donc trouver des solutions d’hébergement des classes. Les élèves doivent </w:t>
      </w:r>
      <w:r w:rsidR="002B5541" w:rsidRPr="005A4C3D">
        <w:rPr>
          <w:rFonts w:ascii="Times New Roman" w:hAnsi="Times New Roman" w:cs="Times New Roman"/>
          <w:sz w:val="24"/>
          <w:szCs w:val="24"/>
        </w:rPr>
        <w:t xml:space="preserve">suivre des formations </w:t>
      </w:r>
      <w:r w:rsidR="008C0503" w:rsidRPr="005A4C3D">
        <w:rPr>
          <w:rFonts w:ascii="Times New Roman" w:hAnsi="Times New Roman" w:cs="Times New Roman"/>
          <w:sz w:val="24"/>
          <w:szCs w:val="24"/>
        </w:rPr>
        <w:t>de la défense passive</w:t>
      </w:r>
      <w:r w:rsidR="002B5541" w:rsidRPr="005A4C3D">
        <w:rPr>
          <w:rFonts w:ascii="Times New Roman" w:hAnsi="Times New Roman" w:cs="Times New Roman"/>
          <w:sz w:val="24"/>
          <w:szCs w:val="24"/>
        </w:rPr>
        <w:t xml:space="preserve"> pour adopter les bons réflexes en cas de bombardements</w:t>
      </w:r>
      <w:r w:rsidR="00D1415C">
        <w:rPr>
          <w:rFonts w:ascii="Times New Roman" w:hAnsi="Times New Roman" w:cs="Times New Roman"/>
          <w:sz w:val="24"/>
          <w:szCs w:val="24"/>
        </w:rPr>
        <w:t>. Ils s</w:t>
      </w:r>
      <w:r w:rsidR="008C0503" w:rsidRPr="005A4C3D">
        <w:rPr>
          <w:rFonts w:ascii="Times New Roman" w:hAnsi="Times New Roman" w:cs="Times New Roman"/>
          <w:sz w:val="24"/>
          <w:szCs w:val="24"/>
        </w:rPr>
        <w:t xml:space="preserve">’inquiètent du sort de leurs pères mobilisés. </w:t>
      </w:r>
    </w:p>
    <w:p w14:paraId="714E6E5B" w14:textId="77777777" w:rsidR="00B628F6" w:rsidRPr="005A4C3D" w:rsidRDefault="002B5541"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 </w:t>
      </w:r>
    </w:p>
    <w:p w14:paraId="68EC9031" w14:textId="2A608F9A" w:rsidR="008C0503" w:rsidRPr="006D6041" w:rsidRDefault="008C0503" w:rsidP="00BC7E3B">
      <w:pPr>
        <w:spacing w:after="0" w:line="240" w:lineRule="auto"/>
        <w:ind w:right="-284"/>
        <w:jc w:val="both"/>
        <w:rPr>
          <w:rFonts w:ascii="Times New Roman" w:hAnsi="Times New Roman" w:cs="Times New Roman"/>
          <w:sz w:val="24"/>
          <w:szCs w:val="24"/>
          <w:shd w:val="clear" w:color="auto" w:fill="FFFFFF"/>
        </w:rPr>
      </w:pPr>
      <w:r w:rsidRPr="006D6041">
        <w:rPr>
          <w:rFonts w:ascii="Times New Roman" w:hAnsi="Times New Roman" w:cs="Times New Roman"/>
          <w:sz w:val="24"/>
          <w:szCs w:val="24"/>
        </w:rPr>
        <w:t xml:space="preserve">L’offensive allemande et la défaite de 1940 viennent interrompre la fin de l’année scolaire. Dans les départements du </w:t>
      </w:r>
      <w:r w:rsidR="002B5541" w:rsidRPr="006D6041">
        <w:rPr>
          <w:rFonts w:ascii="Times New Roman" w:hAnsi="Times New Roman" w:cs="Times New Roman"/>
          <w:sz w:val="24"/>
          <w:szCs w:val="24"/>
        </w:rPr>
        <w:t>N</w:t>
      </w:r>
      <w:r w:rsidRPr="006D6041">
        <w:rPr>
          <w:rFonts w:ascii="Times New Roman" w:hAnsi="Times New Roman" w:cs="Times New Roman"/>
          <w:sz w:val="24"/>
          <w:szCs w:val="24"/>
        </w:rPr>
        <w:t xml:space="preserve">ord, les élèves et leurs enseignants </w:t>
      </w:r>
      <w:r w:rsidR="00515E4C" w:rsidRPr="006D6041">
        <w:rPr>
          <w:rFonts w:ascii="Times New Roman" w:hAnsi="Times New Roman" w:cs="Times New Roman"/>
          <w:sz w:val="24"/>
          <w:szCs w:val="24"/>
        </w:rPr>
        <w:t xml:space="preserve">fuient comme l’ensemble des populations l’avance allemande dans le cadre de l’exode. Malgré le </w:t>
      </w:r>
      <w:r w:rsidR="00ED099D" w:rsidRPr="006D6041">
        <w:rPr>
          <w:rFonts w:ascii="Times New Roman" w:hAnsi="Times New Roman" w:cs="Times New Roman"/>
          <w:sz w:val="24"/>
          <w:szCs w:val="24"/>
        </w:rPr>
        <w:t>contexte, les</w:t>
      </w:r>
      <w:r w:rsidR="00515E4C" w:rsidRPr="006D6041">
        <w:rPr>
          <w:rFonts w:ascii="Times New Roman" w:hAnsi="Times New Roman" w:cs="Times New Roman"/>
          <w:sz w:val="24"/>
          <w:szCs w:val="24"/>
          <w:shd w:val="clear" w:color="auto" w:fill="FFFFFF"/>
        </w:rPr>
        <w:t xml:space="preserve"> épreuves du </w:t>
      </w:r>
      <w:r w:rsidR="00515E4C" w:rsidRPr="006D6041">
        <w:rPr>
          <w:rFonts w:ascii="Times New Roman" w:hAnsi="Times New Roman" w:cs="Times New Roman"/>
          <w:bCs/>
          <w:sz w:val="24"/>
          <w:szCs w:val="24"/>
          <w:shd w:val="clear" w:color="auto" w:fill="FFFFFF"/>
        </w:rPr>
        <w:t>baccalauréat ne sont pas annulées. Elles</w:t>
      </w:r>
      <w:r w:rsidR="00515E4C" w:rsidRPr="006D6041">
        <w:rPr>
          <w:rFonts w:ascii="Times New Roman" w:hAnsi="Times New Roman" w:cs="Times New Roman"/>
          <w:sz w:val="24"/>
          <w:szCs w:val="24"/>
          <w:shd w:val="clear" w:color="auto" w:fill="FFFFFF"/>
        </w:rPr>
        <w:t xml:space="preserve"> sont décentralisées et avancées à la mi-juin. Leur organisation varie selon les lieux mais vire parfois au chaotique : certaines sont ainsi organisées à Paris dans les caves des universités. De nombreux bacheliers ne peuvent passer l’examen du fait des événements. </w:t>
      </w:r>
    </w:p>
    <w:p w14:paraId="5664A0CF" w14:textId="77777777" w:rsidR="00BC7E3B" w:rsidRPr="006D6041" w:rsidRDefault="00BC7E3B" w:rsidP="00BC7E3B">
      <w:pPr>
        <w:spacing w:after="0" w:line="240" w:lineRule="auto"/>
        <w:ind w:right="-284"/>
        <w:jc w:val="both"/>
        <w:rPr>
          <w:rFonts w:ascii="Times New Roman" w:hAnsi="Times New Roman" w:cs="Times New Roman"/>
          <w:b/>
          <w:sz w:val="24"/>
          <w:szCs w:val="24"/>
          <w:shd w:val="clear" w:color="auto" w:fill="FFFFFF"/>
        </w:rPr>
      </w:pPr>
    </w:p>
    <w:p w14:paraId="6D7A0C73" w14:textId="77777777" w:rsidR="00C67CA9" w:rsidRPr="005A4C3D" w:rsidRDefault="00C67CA9" w:rsidP="00BC7E3B">
      <w:pPr>
        <w:spacing w:after="0" w:line="240" w:lineRule="auto"/>
        <w:ind w:right="-284"/>
        <w:jc w:val="both"/>
        <w:rPr>
          <w:rFonts w:ascii="Times New Roman" w:hAnsi="Times New Roman" w:cs="Times New Roman"/>
          <w:b/>
          <w:color w:val="202124"/>
          <w:sz w:val="24"/>
          <w:szCs w:val="24"/>
          <w:shd w:val="clear" w:color="auto" w:fill="FFFFFF"/>
        </w:rPr>
      </w:pPr>
      <w:r w:rsidRPr="005A4C3D">
        <w:rPr>
          <w:rFonts w:ascii="Times New Roman" w:hAnsi="Times New Roman" w:cs="Times New Roman"/>
          <w:b/>
          <w:color w:val="202124"/>
          <w:sz w:val="24"/>
          <w:szCs w:val="24"/>
          <w:shd w:val="clear" w:color="auto" w:fill="FFFFFF"/>
        </w:rPr>
        <w:t>Focus :</w:t>
      </w:r>
    </w:p>
    <w:p w14:paraId="7E3C7D27" w14:textId="77777777" w:rsidR="00B628F6" w:rsidRPr="005A4C3D" w:rsidRDefault="00B628F6" w:rsidP="00BC7E3B">
      <w:pPr>
        <w:spacing w:after="0" w:line="240" w:lineRule="auto"/>
        <w:ind w:right="-284"/>
        <w:jc w:val="both"/>
        <w:rPr>
          <w:rFonts w:ascii="Times New Roman" w:hAnsi="Times New Roman" w:cs="Times New Roman"/>
          <w:color w:val="202124"/>
          <w:sz w:val="24"/>
          <w:szCs w:val="24"/>
          <w:shd w:val="clear" w:color="auto" w:fill="FFFFFF"/>
        </w:rPr>
      </w:pPr>
    </w:p>
    <w:p w14:paraId="719A383A" w14:textId="3168F2A0" w:rsidR="00C67CA9"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L’université de Strasbourg replié</w:t>
      </w:r>
      <w:r w:rsidR="00F371EB">
        <w:rPr>
          <w:rFonts w:ascii="Times New Roman" w:hAnsi="Times New Roman" w:cs="Times New Roman"/>
          <w:color w:val="202124"/>
          <w:sz w:val="24"/>
          <w:szCs w:val="24"/>
          <w:shd w:val="clear" w:color="auto" w:fill="FFFFFF"/>
        </w:rPr>
        <w:t>e</w:t>
      </w:r>
      <w:r w:rsidRPr="005A4C3D">
        <w:rPr>
          <w:rFonts w:ascii="Times New Roman" w:hAnsi="Times New Roman" w:cs="Times New Roman"/>
          <w:color w:val="202124"/>
          <w:sz w:val="24"/>
          <w:szCs w:val="24"/>
          <w:shd w:val="clear" w:color="auto" w:fill="FFFFFF"/>
        </w:rPr>
        <w:t xml:space="preserve"> à Clermont-Ferrand en septembre 1939</w:t>
      </w:r>
    </w:p>
    <w:p w14:paraId="446BFB09" w14:textId="07C0B66F" w:rsidR="00C67CA9"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Un établissement confronté à la guerre : l’école normale de Bonneville réquisitionnée pour servir d’hôpital militaire</w:t>
      </w:r>
    </w:p>
    <w:p w14:paraId="7D8A6CBF" w14:textId="69716E44" w:rsidR="00C67CA9"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Un témoignage : l’institutrice Berthe Auroy à Chartres lors de la drôle de guerre</w:t>
      </w:r>
    </w:p>
    <w:p w14:paraId="427ACB7B" w14:textId="28AB97A4" w:rsidR="007868A3" w:rsidRPr="005A4C3D" w:rsidRDefault="00C67CA9" w:rsidP="00BC7E3B">
      <w:pPr>
        <w:spacing w:after="0" w:line="240" w:lineRule="auto"/>
        <w:ind w:right="-284"/>
        <w:jc w:val="both"/>
        <w:rPr>
          <w:rFonts w:ascii="Times New Roman" w:hAnsi="Times New Roman" w:cs="Times New Roman"/>
          <w:color w:val="202124"/>
          <w:sz w:val="24"/>
          <w:szCs w:val="24"/>
          <w:shd w:val="clear" w:color="auto" w:fill="FFFFFF"/>
        </w:rPr>
      </w:pPr>
      <w:r w:rsidRPr="005A4C3D">
        <w:rPr>
          <w:rFonts w:ascii="Times New Roman" w:hAnsi="Times New Roman" w:cs="Times New Roman"/>
          <w:color w:val="202124"/>
          <w:sz w:val="24"/>
          <w:szCs w:val="24"/>
          <w:shd w:val="clear" w:color="auto" w:fill="FFFFFF"/>
        </w:rPr>
        <w:t>Un événement : le baccalauréat 1940</w:t>
      </w:r>
    </w:p>
    <w:p w14:paraId="67EF82F0" w14:textId="77777777" w:rsidR="00C67CA9" w:rsidRPr="005A4C3D" w:rsidRDefault="00C67CA9" w:rsidP="00C92081">
      <w:pPr>
        <w:spacing w:after="0" w:line="240" w:lineRule="auto"/>
        <w:rPr>
          <w:rFonts w:ascii="Times New Roman" w:hAnsi="Times New Roman" w:cs="Times New Roman"/>
          <w:sz w:val="24"/>
          <w:szCs w:val="24"/>
        </w:rPr>
      </w:pPr>
    </w:p>
    <w:p w14:paraId="6A7F221A" w14:textId="77777777" w:rsidR="00D7354E" w:rsidRPr="005A4C3D" w:rsidRDefault="00D7354E" w:rsidP="005A4C3D">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Reprendre l’école, reprendre les cours, reprendre le travail </w:t>
      </w:r>
    </w:p>
    <w:p w14:paraId="2A4C3562" w14:textId="77777777" w:rsidR="00BC7E3B" w:rsidRPr="005A4C3D" w:rsidRDefault="00BC7E3B" w:rsidP="00BC7E3B">
      <w:pPr>
        <w:spacing w:after="0" w:line="240" w:lineRule="auto"/>
        <w:ind w:right="-284"/>
        <w:jc w:val="both"/>
        <w:rPr>
          <w:rFonts w:ascii="Times New Roman" w:hAnsi="Times New Roman" w:cs="Times New Roman"/>
          <w:sz w:val="24"/>
          <w:szCs w:val="24"/>
        </w:rPr>
      </w:pPr>
    </w:p>
    <w:p w14:paraId="590460BC" w14:textId="6B232E12" w:rsidR="00C00AFB" w:rsidRPr="005A4C3D" w:rsidRDefault="00515E4C" w:rsidP="00C00AFB">
      <w:pPr>
        <w:spacing w:after="0" w:line="240" w:lineRule="auto"/>
        <w:ind w:right="-284"/>
        <w:jc w:val="both"/>
        <w:rPr>
          <w:rFonts w:ascii="Times New Roman" w:eastAsia="Times New Roman" w:hAnsi="Times New Roman" w:cs="Times New Roman"/>
          <w:sz w:val="24"/>
          <w:szCs w:val="24"/>
        </w:rPr>
      </w:pPr>
      <w:r w:rsidRPr="005A4C3D">
        <w:rPr>
          <w:rFonts w:ascii="Times New Roman" w:hAnsi="Times New Roman" w:cs="Times New Roman"/>
          <w:sz w:val="24"/>
          <w:szCs w:val="24"/>
        </w:rPr>
        <w:t>La reprise des cours à la rentrée d’octobre 1940 s’effectue dans un contexte difficile et particulier. En zone occupée, les Allemands ont réquisitionné de nombreux bâtiments scolaires pour y installer leurs services et leurs troupes</w:t>
      </w:r>
      <w:r w:rsidR="006B494D">
        <w:rPr>
          <w:rFonts w:ascii="Times New Roman" w:hAnsi="Times New Roman" w:cs="Times New Roman"/>
          <w:sz w:val="24"/>
          <w:szCs w:val="24"/>
        </w:rPr>
        <w:t xml:space="preserve">, comme par exemple </w:t>
      </w:r>
      <w:r w:rsidR="00844CC8" w:rsidRPr="005A4C3D">
        <w:rPr>
          <w:rFonts w:ascii="Times New Roman" w:hAnsi="Times New Roman" w:cs="Times New Roman"/>
          <w:sz w:val="24"/>
          <w:szCs w:val="24"/>
        </w:rPr>
        <w:t>l’Ecole nor</w:t>
      </w:r>
      <w:r w:rsidR="006B494D">
        <w:rPr>
          <w:rFonts w:ascii="Times New Roman" w:hAnsi="Times New Roman" w:cs="Times New Roman"/>
          <w:sz w:val="24"/>
          <w:szCs w:val="24"/>
        </w:rPr>
        <w:t>male supérieure</w:t>
      </w:r>
      <w:r w:rsidRPr="005A4C3D">
        <w:rPr>
          <w:rFonts w:ascii="Times New Roman" w:hAnsi="Times New Roman" w:cs="Times New Roman"/>
          <w:sz w:val="24"/>
          <w:szCs w:val="24"/>
        </w:rPr>
        <w:t>.</w:t>
      </w:r>
      <w:r w:rsidR="00094568">
        <w:rPr>
          <w:rFonts w:ascii="Times New Roman" w:hAnsi="Times New Roman" w:cs="Times New Roman"/>
          <w:sz w:val="24"/>
          <w:szCs w:val="24"/>
        </w:rPr>
        <w:t xml:space="preserve"> Des </w:t>
      </w:r>
      <w:r w:rsidR="00844CC8" w:rsidRPr="005A4C3D">
        <w:rPr>
          <w:rFonts w:ascii="Times New Roman" w:hAnsi="Times New Roman" w:cs="Times New Roman"/>
          <w:sz w:val="24"/>
          <w:szCs w:val="24"/>
        </w:rPr>
        <w:t xml:space="preserve">classes sont « déménagées » </w:t>
      </w:r>
      <w:r w:rsidR="00C00AFB">
        <w:rPr>
          <w:rFonts w:ascii="Times New Roman" w:hAnsi="Times New Roman" w:cs="Times New Roman"/>
          <w:sz w:val="24"/>
          <w:szCs w:val="24"/>
        </w:rPr>
        <w:t xml:space="preserve">dans des bâtiments de fortune. </w:t>
      </w:r>
      <w:r w:rsidR="00C00AFB" w:rsidRPr="005A4C3D">
        <w:rPr>
          <w:rFonts w:ascii="Times New Roman" w:eastAsia="Times New Roman" w:hAnsi="Times New Roman" w:cs="Times New Roman"/>
          <w:sz w:val="24"/>
          <w:szCs w:val="24"/>
        </w:rPr>
        <w:t xml:space="preserve">Entraînés en zone Sud dans le </w:t>
      </w:r>
      <w:r w:rsidR="0064490C">
        <w:rPr>
          <w:rFonts w:ascii="Times New Roman" w:eastAsia="Times New Roman" w:hAnsi="Times New Roman" w:cs="Times New Roman"/>
          <w:sz w:val="24"/>
          <w:szCs w:val="24"/>
        </w:rPr>
        <w:t xml:space="preserve">mouvement de </w:t>
      </w:r>
      <w:r w:rsidR="002B63D9">
        <w:rPr>
          <w:rFonts w:ascii="Times New Roman" w:eastAsia="Times New Roman" w:hAnsi="Times New Roman" w:cs="Times New Roman"/>
          <w:sz w:val="24"/>
          <w:szCs w:val="24"/>
        </w:rPr>
        <w:t>l’ «</w:t>
      </w:r>
      <w:r w:rsidR="00F32C29">
        <w:rPr>
          <w:rFonts w:ascii="Times New Roman" w:eastAsia="Times New Roman" w:hAnsi="Times New Roman" w:cs="Times New Roman"/>
          <w:sz w:val="24"/>
          <w:szCs w:val="24"/>
        </w:rPr>
        <w:t> </w:t>
      </w:r>
      <w:r w:rsidR="0064490C">
        <w:rPr>
          <w:rFonts w:ascii="Times New Roman" w:eastAsia="Times New Roman" w:hAnsi="Times New Roman" w:cs="Times New Roman"/>
          <w:sz w:val="24"/>
          <w:szCs w:val="24"/>
        </w:rPr>
        <w:t>e</w:t>
      </w:r>
      <w:r w:rsidR="00C00AFB" w:rsidRPr="005A4C3D">
        <w:rPr>
          <w:rFonts w:ascii="Times New Roman" w:eastAsia="Times New Roman" w:hAnsi="Times New Roman" w:cs="Times New Roman"/>
          <w:sz w:val="24"/>
          <w:szCs w:val="24"/>
        </w:rPr>
        <w:t>xod</w:t>
      </w:r>
      <w:r w:rsidR="00094568">
        <w:rPr>
          <w:rFonts w:ascii="Times New Roman" w:eastAsia="Times New Roman" w:hAnsi="Times New Roman" w:cs="Times New Roman"/>
          <w:sz w:val="24"/>
          <w:szCs w:val="24"/>
        </w:rPr>
        <w:t>e</w:t>
      </w:r>
      <w:r w:rsidR="0064490C">
        <w:rPr>
          <w:rFonts w:ascii="Times New Roman" w:eastAsia="Times New Roman" w:hAnsi="Times New Roman" w:cs="Times New Roman"/>
          <w:sz w:val="24"/>
          <w:szCs w:val="24"/>
        </w:rPr>
        <w:t> »</w:t>
      </w:r>
      <w:r w:rsidR="00094568">
        <w:rPr>
          <w:rFonts w:ascii="Times New Roman" w:eastAsia="Times New Roman" w:hAnsi="Times New Roman" w:cs="Times New Roman"/>
          <w:sz w:val="24"/>
          <w:szCs w:val="24"/>
        </w:rPr>
        <w:t xml:space="preserve"> en mai-juin 1940, des </w:t>
      </w:r>
      <w:r w:rsidR="00C00AFB" w:rsidRPr="005A4C3D">
        <w:rPr>
          <w:rFonts w:ascii="Times New Roman" w:eastAsia="Times New Roman" w:hAnsi="Times New Roman" w:cs="Times New Roman"/>
          <w:sz w:val="24"/>
          <w:szCs w:val="24"/>
        </w:rPr>
        <w:t xml:space="preserve">étudiants ou </w:t>
      </w:r>
      <w:r w:rsidR="00094568">
        <w:rPr>
          <w:rFonts w:ascii="Times New Roman" w:eastAsia="Times New Roman" w:hAnsi="Times New Roman" w:cs="Times New Roman"/>
          <w:sz w:val="24"/>
          <w:szCs w:val="24"/>
        </w:rPr>
        <w:t xml:space="preserve">des </w:t>
      </w:r>
      <w:r w:rsidR="00C00AFB" w:rsidRPr="005A4C3D">
        <w:rPr>
          <w:rFonts w:ascii="Times New Roman" w:eastAsia="Times New Roman" w:hAnsi="Times New Roman" w:cs="Times New Roman"/>
          <w:sz w:val="24"/>
          <w:szCs w:val="24"/>
        </w:rPr>
        <w:t>enseignants n’ont pas encore pu rentrer en zone occupée car les Allemands n’autorisent les retours de façon progressive qu’à partir d’octobre.</w:t>
      </w:r>
    </w:p>
    <w:p w14:paraId="0DDB6931" w14:textId="4301E071" w:rsidR="009A601B" w:rsidRPr="00C00AFB" w:rsidRDefault="00515E4C"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  </w:t>
      </w:r>
    </w:p>
    <w:p w14:paraId="355F3E10" w14:textId="665B6C3A" w:rsidR="00515E4C" w:rsidRPr="005A4C3D" w:rsidRDefault="00515E4C" w:rsidP="00BC7E3B">
      <w:pPr>
        <w:spacing w:after="0" w:line="240" w:lineRule="auto"/>
        <w:ind w:right="-284"/>
        <w:jc w:val="both"/>
        <w:rPr>
          <w:rFonts w:ascii="Times New Roman" w:eastAsia="Times New Roman" w:hAnsi="Times New Roman" w:cs="Times New Roman"/>
          <w:sz w:val="24"/>
          <w:szCs w:val="24"/>
        </w:rPr>
      </w:pPr>
      <w:r w:rsidRPr="005A4C3D">
        <w:rPr>
          <w:rFonts w:ascii="Times New Roman" w:eastAsia="Times New Roman" w:hAnsi="Times New Roman" w:cs="Times New Roman"/>
          <w:sz w:val="24"/>
          <w:szCs w:val="24"/>
        </w:rPr>
        <w:t xml:space="preserve">Dans les établissements scolaires, une atmosphère </w:t>
      </w:r>
      <w:r w:rsidR="0064490C">
        <w:rPr>
          <w:rFonts w:ascii="Times New Roman" w:eastAsia="Times New Roman" w:hAnsi="Times New Roman" w:cs="Times New Roman"/>
          <w:sz w:val="24"/>
          <w:szCs w:val="24"/>
        </w:rPr>
        <w:t xml:space="preserve">morne l’emporte, en </w:t>
      </w:r>
      <w:r w:rsidRPr="005A4C3D">
        <w:rPr>
          <w:rFonts w:ascii="Times New Roman" w:eastAsia="Times New Roman" w:hAnsi="Times New Roman" w:cs="Times New Roman"/>
          <w:sz w:val="24"/>
          <w:szCs w:val="24"/>
        </w:rPr>
        <w:t>l’absence des professeurs mobilisés en 1939 et qui ont été faits prisonniers lors des combats de mai-juin 1940</w:t>
      </w:r>
      <w:r w:rsidR="0064490C">
        <w:rPr>
          <w:rFonts w:ascii="Times New Roman" w:eastAsia="Times New Roman" w:hAnsi="Times New Roman" w:cs="Times New Roman"/>
          <w:sz w:val="24"/>
          <w:szCs w:val="24"/>
        </w:rPr>
        <w:t xml:space="preserve">. Ils sont </w:t>
      </w:r>
      <w:r w:rsidR="00C00AFB">
        <w:rPr>
          <w:rFonts w:ascii="Times New Roman" w:eastAsia="Times New Roman" w:hAnsi="Times New Roman" w:cs="Times New Roman"/>
          <w:sz w:val="24"/>
          <w:szCs w:val="24"/>
        </w:rPr>
        <w:t>au nombre de 13</w:t>
      </w:r>
      <w:r w:rsidR="0064490C">
        <w:rPr>
          <w:rFonts w:ascii="Times New Roman" w:eastAsia="Times New Roman" w:hAnsi="Times New Roman" w:cs="Times New Roman"/>
          <w:sz w:val="24"/>
          <w:szCs w:val="24"/>
        </w:rPr>
        <w:t> </w:t>
      </w:r>
      <w:r w:rsidR="00C00AFB">
        <w:rPr>
          <w:rFonts w:ascii="Times New Roman" w:eastAsia="Times New Roman" w:hAnsi="Times New Roman" w:cs="Times New Roman"/>
          <w:sz w:val="24"/>
          <w:szCs w:val="24"/>
        </w:rPr>
        <w:t>139</w:t>
      </w:r>
      <w:r w:rsidR="0064490C">
        <w:rPr>
          <w:rFonts w:ascii="Times New Roman" w:eastAsia="Times New Roman" w:hAnsi="Times New Roman" w:cs="Times New Roman"/>
          <w:sz w:val="24"/>
          <w:szCs w:val="24"/>
        </w:rPr>
        <w:t>,</w:t>
      </w:r>
      <w:r w:rsidR="00C00AFB">
        <w:rPr>
          <w:rFonts w:ascii="Times New Roman" w:eastAsia="Times New Roman" w:hAnsi="Times New Roman" w:cs="Times New Roman"/>
          <w:sz w:val="24"/>
          <w:szCs w:val="24"/>
        </w:rPr>
        <w:t xml:space="preserve"> dont seulement 2</w:t>
      </w:r>
      <w:r w:rsidR="00391648">
        <w:rPr>
          <w:rFonts w:ascii="Times New Roman" w:eastAsia="Times New Roman" w:hAnsi="Times New Roman" w:cs="Times New Roman"/>
          <w:sz w:val="24"/>
          <w:szCs w:val="24"/>
        </w:rPr>
        <w:t xml:space="preserve"> </w:t>
      </w:r>
      <w:r w:rsidR="00C00AFB">
        <w:rPr>
          <w:rFonts w:ascii="Times New Roman" w:eastAsia="Times New Roman" w:hAnsi="Times New Roman" w:cs="Times New Roman"/>
          <w:sz w:val="24"/>
          <w:szCs w:val="24"/>
        </w:rPr>
        <w:t>245 reviennent jusqu’en juillet 1943</w:t>
      </w:r>
      <w:r w:rsidRPr="005A4C3D">
        <w:rPr>
          <w:rFonts w:ascii="Times New Roman" w:eastAsia="Times New Roman" w:hAnsi="Times New Roman" w:cs="Times New Roman"/>
          <w:sz w:val="24"/>
          <w:szCs w:val="24"/>
        </w:rPr>
        <w:t xml:space="preserve">. </w:t>
      </w:r>
      <w:r w:rsidR="00C00AFB">
        <w:rPr>
          <w:rFonts w:ascii="Times New Roman" w:eastAsia="Times New Roman" w:hAnsi="Times New Roman" w:cs="Times New Roman"/>
          <w:sz w:val="24"/>
          <w:szCs w:val="24"/>
        </w:rPr>
        <w:t>Dans le même temps, le nombre d’instituteurs décline, à la mesure d’une politique scolaire contestée.</w:t>
      </w:r>
    </w:p>
    <w:p w14:paraId="2ECAFB81" w14:textId="6F5521F7" w:rsidR="009A601B" w:rsidRPr="005A4C3D" w:rsidRDefault="009A601B" w:rsidP="00BC7E3B">
      <w:pPr>
        <w:spacing w:after="0" w:line="240" w:lineRule="auto"/>
        <w:ind w:right="-284"/>
        <w:jc w:val="both"/>
        <w:rPr>
          <w:rFonts w:ascii="Times New Roman" w:hAnsi="Times New Roman" w:cs="Times New Roman"/>
          <w:color w:val="000000"/>
          <w:sz w:val="24"/>
          <w:szCs w:val="24"/>
        </w:rPr>
      </w:pPr>
    </w:p>
    <w:p w14:paraId="3C1F4A4C" w14:textId="6B7502DF" w:rsidR="00515E4C" w:rsidRPr="005A4C3D" w:rsidRDefault="00844CC8" w:rsidP="00BC7E3B">
      <w:pPr>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Comme l’ensemble de la société, les différentes catégories d’élèves sont confronté</w:t>
      </w:r>
      <w:r w:rsidR="00B628F6" w:rsidRPr="005A4C3D">
        <w:rPr>
          <w:rFonts w:ascii="Times New Roman" w:hAnsi="Times New Roman" w:cs="Times New Roman"/>
          <w:color w:val="000000"/>
          <w:sz w:val="24"/>
          <w:szCs w:val="24"/>
        </w:rPr>
        <w:t>e</w:t>
      </w:r>
      <w:r w:rsidRPr="005A4C3D">
        <w:rPr>
          <w:rFonts w:ascii="Times New Roman" w:hAnsi="Times New Roman" w:cs="Times New Roman"/>
          <w:color w:val="000000"/>
          <w:sz w:val="24"/>
          <w:szCs w:val="24"/>
        </w:rPr>
        <w:t>s dans leur quotidien au</w:t>
      </w:r>
      <w:r w:rsidR="0064490C">
        <w:rPr>
          <w:rFonts w:ascii="Times New Roman" w:hAnsi="Times New Roman" w:cs="Times New Roman"/>
          <w:color w:val="000000"/>
          <w:sz w:val="24"/>
          <w:szCs w:val="24"/>
        </w:rPr>
        <w:t>x</w:t>
      </w:r>
      <w:r w:rsidRPr="005A4C3D">
        <w:rPr>
          <w:rFonts w:ascii="Times New Roman" w:hAnsi="Times New Roman" w:cs="Times New Roman"/>
          <w:color w:val="000000"/>
          <w:sz w:val="24"/>
          <w:szCs w:val="24"/>
        </w:rPr>
        <w:t xml:space="preserve"> nouveau</w:t>
      </w:r>
      <w:r w:rsidR="0064490C">
        <w:rPr>
          <w:rFonts w:ascii="Times New Roman" w:hAnsi="Times New Roman" w:cs="Times New Roman"/>
          <w:color w:val="000000"/>
          <w:sz w:val="24"/>
          <w:szCs w:val="24"/>
        </w:rPr>
        <w:t>x</w:t>
      </w:r>
      <w:r w:rsidRPr="005A4C3D">
        <w:rPr>
          <w:rFonts w:ascii="Times New Roman" w:hAnsi="Times New Roman" w:cs="Times New Roman"/>
          <w:color w:val="000000"/>
          <w:sz w:val="24"/>
          <w:szCs w:val="24"/>
        </w:rPr>
        <w:t xml:space="preserve"> problèm</w:t>
      </w:r>
      <w:r w:rsidR="0064490C">
        <w:rPr>
          <w:rFonts w:ascii="Times New Roman" w:hAnsi="Times New Roman" w:cs="Times New Roman"/>
          <w:color w:val="000000"/>
          <w:sz w:val="24"/>
          <w:szCs w:val="24"/>
        </w:rPr>
        <w:t>es</w:t>
      </w:r>
      <w:r w:rsidRPr="005A4C3D">
        <w:rPr>
          <w:rFonts w:ascii="Times New Roman" w:hAnsi="Times New Roman" w:cs="Times New Roman"/>
          <w:color w:val="000000"/>
          <w:sz w:val="24"/>
          <w:szCs w:val="24"/>
        </w:rPr>
        <w:t xml:space="preserve"> </w:t>
      </w:r>
      <w:r w:rsidR="00ED099D" w:rsidRPr="005A4C3D">
        <w:rPr>
          <w:rFonts w:ascii="Times New Roman" w:hAnsi="Times New Roman" w:cs="Times New Roman"/>
          <w:color w:val="000000"/>
          <w:sz w:val="24"/>
          <w:szCs w:val="24"/>
        </w:rPr>
        <w:t>du temps</w:t>
      </w:r>
      <w:r w:rsidR="00F32C29">
        <w:rPr>
          <w:rFonts w:ascii="Times New Roman" w:hAnsi="Times New Roman" w:cs="Times New Roman"/>
          <w:color w:val="000000"/>
          <w:sz w:val="24"/>
          <w:szCs w:val="24"/>
        </w:rPr>
        <w:t>,</w:t>
      </w:r>
      <w:r w:rsidR="00ED099D" w:rsidRPr="005A4C3D">
        <w:rPr>
          <w:rFonts w:ascii="Times New Roman" w:hAnsi="Times New Roman" w:cs="Times New Roman"/>
          <w:color w:val="000000"/>
          <w:sz w:val="24"/>
          <w:szCs w:val="24"/>
        </w:rPr>
        <w:t xml:space="preserve"> lié</w:t>
      </w:r>
      <w:r w:rsidR="0064490C">
        <w:rPr>
          <w:rFonts w:ascii="Times New Roman" w:hAnsi="Times New Roman" w:cs="Times New Roman"/>
          <w:color w:val="000000"/>
          <w:sz w:val="24"/>
          <w:szCs w:val="24"/>
        </w:rPr>
        <w:t>s</w:t>
      </w:r>
      <w:r w:rsidRPr="005A4C3D">
        <w:rPr>
          <w:rFonts w:ascii="Times New Roman" w:hAnsi="Times New Roman" w:cs="Times New Roman"/>
          <w:color w:val="000000"/>
          <w:sz w:val="24"/>
          <w:szCs w:val="24"/>
        </w:rPr>
        <w:t xml:space="preserve"> aux pénuries et restrictions. Le rationnement entre en vigueur en</w:t>
      </w:r>
      <w:r w:rsidR="00F049F2" w:rsidRPr="005A4C3D">
        <w:rPr>
          <w:rFonts w:ascii="Times New Roman" w:hAnsi="Times New Roman" w:cs="Times New Roman"/>
          <w:color w:val="000000"/>
          <w:sz w:val="24"/>
          <w:szCs w:val="24"/>
        </w:rPr>
        <w:t xml:space="preserve"> septembre 1940. </w:t>
      </w:r>
      <w:r w:rsidR="00C00AFB">
        <w:rPr>
          <w:rFonts w:ascii="Times New Roman" w:hAnsi="Times New Roman" w:cs="Times New Roman"/>
          <w:color w:val="000000"/>
          <w:sz w:val="24"/>
          <w:szCs w:val="24"/>
        </w:rPr>
        <w:t xml:space="preserve">Les cahiers et les livres, l’encre et les crayons, l’éclairage et le chauffage font défaut. Une école buissonnière se développe pour améliorer le quotidien. </w:t>
      </w:r>
      <w:r w:rsidR="00F049F2" w:rsidRPr="005A4C3D">
        <w:rPr>
          <w:rFonts w:ascii="Times New Roman" w:hAnsi="Times New Roman" w:cs="Times New Roman"/>
          <w:color w:val="000000"/>
          <w:sz w:val="24"/>
          <w:szCs w:val="24"/>
        </w:rPr>
        <w:t>Selon leur âge</w:t>
      </w:r>
      <w:r w:rsidRPr="005A4C3D">
        <w:rPr>
          <w:rFonts w:ascii="Times New Roman" w:hAnsi="Times New Roman" w:cs="Times New Roman"/>
          <w:color w:val="000000"/>
          <w:sz w:val="24"/>
          <w:szCs w:val="24"/>
        </w:rPr>
        <w:t>, les élèves sont classés dans la catégorie E pour les plus jeunes</w:t>
      </w:r>
      <w:r w:rsidR="006B494D">
        <w:rPr>
          <w:rFonts w:ascii="Times New Roman" w:hAnsi="Times New Roman" w:cs="Times New Roman"/>
          <w:color w:val="000000"/>
          <w:sz w:val="24"/>
          <w:szCs w:val="24"/>
        </w:rPr>
        <w:t>,</w:t>
      </w:r>
      <w:r w:rsidRPr="005A4C3D">
        <w:rPr>
          <w:rFonts w:ascii="Times New Roman" w:hAnsi="Times New Roman" w:cs="Times New Roman"/>
          <w:color w:val="000000"/>
          <w:sz w:val="24"/>
          <w:szCs w:val="24"/>
        </w:rPr>
        <w:t xml:space="preserve"> ou J</w:t>
      </w:r>
      <w:r w:rsidR="006B494D">
        <w:rPr>
          <w:rFonts w:ascii="Times New Roman" w:hAnsi="Times New Roman" w:cs="Times New Roman"/>
          <w:color w:val="000000"/>
          <w:sz w:val="24"/>
          <w:szCs w:val="24"/>
        </w:rPr>
        <w:t xml:space="preserve"> pour les autres</w:t>
      </w:r>
      <w:r w:rsidRPr="005A4C3D">
        <w:rPr>
          <w:rFonts w:ascii="Times New Roman" w:hAnsi="Times New Roman" w:cs="Times New Roman"/>
          <w:color w:val="000000"/>
          <w:sz w:val="24"/>
          <w:szCs w:val="24"/>
        </w:rPr>
        <w:t xml:space="preserve">. </w:t>
      </w:r>
      <w:r w:rsidR="00F049F2" w:rsidRPr="005A4C3D">
        <w:rPr>
          <w:rFonts w:ascii="Times New Roman" w:hAnsi="Times New Roman" w:cs="Times New Roman"/>
          <w:color w:val="000000"/>
          <w:sz w:val="24"/>
          <w:szCs w:val="24"/>
        </w:rPr>
        <w:t>Dans le cadre des emplois du temps scolaires, l</w:t>
      </w:r>
      <w:r w:rsidRPr="005A4C3D">
        <w:rPr>
          <w:rFonts w:ascii="Times New Roman" w:hAnsi="Times New Roman" w:cs="Times New Roman"/>
          <w:color w:val="000000"/>
          <w:sz w:val="24"/>
          <w:szCs w:val="24"/>
        </w:rPr>
        <w:t xml:space="preserve">es écoliers </w:t>
      </w:r>
      <w:r w:rsidR="00F049F2" w:rsidRPr="005A4C3D">
        <w:rPr>
          <w:rFonts w:ascii="Times New Roman" w:hAnsi="Times New Roman" w:cs="Times New Roman"/>
          <w:color w:val="000000"/>
          <w:sz w:val="24"/>
          <w:szCs w:val="24"/>
        </w:rPr>
        <w:t>participent à des tâches nouvelles dans le contexte de la pénurie</w:t>
      </w:r>
      <w:r w:rsidRPr="005A4C3D">
        <w:rPr>
          <w:rFonts w:ascii="Times New Roman" w:hAnsi="Times New Roman" w:cs="Times New Roman"/>
          <w:color w:val="000000"/>
          <w:sz w:val="24"/>
          <w:szCs w:val="24"/>
        </w:rPr>
        <w:t xml:space="preserve"> en se livrant collectivement à des </w:t>
      </w:r>
      <w:r w:rsidR="00ED099D" w:rsidRPr="005A4C3D">
        <w:rPr>
          <w:rFonts w:ascii="Times New Roman" w:hAnsi="Times New Roman" w:cs="Times New Roman"/>
          <w:color w:val="000000"/>
          <w:sz w:val="24"/>
          <w:szCs w:val="24"/>
        </w:rPr>
        <w:t>collectes (</w:t>
      </w:r>
      <w:r w:rsidR="0064490C">
        <w:rPr>
          <w:rFonts w:ascii="Times New Roman" w:hAnsi="Times New Roman" w:cs="Times New Roman"/>
          <w:color w:val="000000"/>
          <w:sz w:val="24"/>
          <w:szCs w:val="24"/>
        </w:rPr>
        <w:t xml:space="preserve">les </w:t>
      </w:r>
      <w:r w:rsidRPr="005A4C3D">
        <w:rPr>
          <w:rFonts w:ascii="Times New Roman" w:hAnsi="Times New Roman" w:cs="Times New Roman"/>
          <w:color w:val="000000"/>
          <w:sz w:val="24"/>
          <w:szCs w:val="24"/>
        </w:rPr>
        <w:t>marrons d’Inde</w:t>
      </w:r>
      <w:r w:rsidR="0064490C">
        <w:rPr>
          <w:rFonts w:ascii="Times New Roman" w:hAnsi="Times New Roman" w:cs="Times New Roman"/>
          <w:color w:val="000000"/>
          <w:sz w:val="24"/>
          <w:szCs w:val="24"/>
        </w:rPr>
        <w:t> !</w:t>
      </w:r>
      <w:r w:rsidRPr="005A4C3D">
        <w:rPr>
          <w:rFonts w:ascii="Times New Roman" w:hAnsi="Times New Roman" w:cs="Times New Roman"/>
          <w:color w:val="000000"/>
          <w:sz w:val="24"/>
          <w:szCs w:val="24"/>
        </w:rPr>
        <w:t>) ou à la chasse aux doryphores.</w:t>
      </w:r>
      <w:r w:rsidR="00C00AFB">
        <w:rPr>
          <w:rFonts w:ascii="Times New Roman" w:hAnsi="Times New Roman" w:cs="Times New Roman"/>
          <w:color w:val="000000"/>
          <w:sz w:val="24"/>
          <w:szCs w:val="24"/>
        </w:rPr>
        <w:t xml:space="preserve"> </w:t>
      </w:r>
    </w:p>
    <w:p w14:paraId="0EB1E186" w14:textId="59AE7C9E" w:rsidR="009A601B" w:rsidRPr="005A4C3D" w:rsidRDefault="009A601B" w:rsidP="00BC7E3B">
      <w:pPr>
        <w:spacing w:after="0" w:line="240" w:lineRule="auto"/>
        <w:ind w:right="-284"/>
        <w:rPr>
          <w:rFonts w:ascii="Times New Roman" w:hAnsi="Times New Roman" w:cs="Times New Roman"/>
          <w:color w:val="000000"/>
          <w:sz w:val="24"/>
          <w:szCs w:val="24"/>
        </w:rPr>
      </w:pPr>
    </w:p>
    <w:p w14:paraId="59258B99" w14:textId="77777777" w:rsidR="00C67CA9" w:rsidRPr="005A4C3D" w:rsidRDefault="00C67CA9" w:rsidP="00BC7E3B">
      <w:pPr>
        <w:spacing w:after="0" w:line="240" w:lineRule="auto"/>
        <w:ind w:right="-284"/>
        <w:rPr>
          <w:rFonts w:ascii="Times New Roman" w:hAnsi="Times New Roman" w:cs="Times New Roman"/>
          <w:b/>
          <w:color w:val="000000"/>
          <w:sz w:val="24"/>
          <w:szCs w:val="24"/>
        </w:rPr>
      </w:pPr>
      <w:r w:rsidRPr="005A4C3D">
        <w:rPr>
          <w:rFonts w:ascii="Times New Roman" w:hAnsi="Times New Roman" w:cs="Times New Roman"/>
          <w:b/>
          <w:color w:val="000000"/>
          <w:sz w:val="24"/>
          <w:szCs w:val="24"/>
        </w:rPr>
        <w:t xml:space="preserve">Focus : </w:t>
      </w:r>
    </w:p>
    <w:p w14:paraId="10695616" w14:textId="77777777" w:rsidR="009A601B" w:rsidRPr="005A4C3D" w:rsidRDefault="009A601B" w:rsidP="00BC7E3B">
      <w:pPr>
        <w:spacing w:after="0" w:line="240" w:lineRule="auto"/>
        <w:ind w:right="-284"/>
        <w:rPr>
          <w:rFonts w:ascii="Times New Roman" w:hAnsi="Times New Roman" w:cs="Times New Roman"/>
          <w:color w:val="000000"/>
          <w:sz w:val="24"/>
          <w:szCs w:val="24"/>
        </w:rPr>
      </w:pPr>
    </w:p>
    <w:p w14:paraId="341833E1" w14:textId="3FE3E238" w:rsidR="009A601B" w:rsidRPr="005A4C3D" w:rsidRDefault="009A601B" w:rsidP="00BC7E3B">
      <w:pPr>
        <w:spacing w:after="0" w:line="240" w:lineRule="auto"/>
        <w:ind w:right="-284"/>
        <w:rPr>
          <w:rFonts w:ascii="Times New Roman" w:eastAsia="Times New Roman" w:hAnsi="Times New Roman" w:cs="Times New Roman"/>
          <w:sz w:val="24"/>
          <w:szCs w:val="24"/>
        </w:rPr>
      </w:pPr>
      <w:r w:rsidRPr="005A4C3D">
        <w:rPr>
          <w:rFonts w:ascii="Times New Roman" w:hAnsi="Times New Roman" w:cs="Times New Roman"/>
          <w:color w:val="000000"/>
          <w:sz w:val="24"/>
          <w:szCs w:val="24"/>
        </w:rPr>
        <w:t>Les conséquences des pénuries dans le quotidien des élèves</w:t>
      </w:r>
    </w:p>
    <w:p w14:paraId="1F8B06D2" w14:textId="09CBDB20" w:rsidR="009A601B" w:rsidRPr="005A4C3D" w:rsidRDefault="009A601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Les enfants perdus de l’exode et leur difficile prise en charge</w:t>
      </w:r>
    </w:p>
    <w:p w14:paraId="4008D8F4" w14:textId="77777777" w:rsidR="00E03162" w:rsidRDefault="00E03162" w:rsidP="005A4C3D">
      <w:pPr>
        <w:spacing w:after="0" w:line="240" w:lineRule="auto"/>
        <w:ind w:right="-284"/>
        <w:rPr>
          <w:rFonts w:ascii="Times New Roman" w:hAnsi="Times New Roman" w:cs="Times New Roman"/>
          <w:sz w:val="24"/>
          <w:szCs w:val="24"/>
        </w:rPr>
      </w:pPr>
    </w:p>
    <w:p w14:paraId="24D37128" w14:textId="77777777" w:rsidR="00F81277" w:rsidRDefault="00F81277" w:rsidP="005A4C3D">
      <w:pPr>
        <w:spacing w:after="0" w:line="240" w:lineRule="auto"/>
        <w:ind w:right="-284"/>
        <w:rPr>
          <w:rFonts w:ascii="Times New Roman" w:hAnsi="Times New Roman" w:cs="Times New Roman"/>
          <w:b/>
          <w:sz w:val="24"/>
          <w:szCs w:val="24"/>
        </w:rPr>
      </w:pPr>
    </w:p>
    <w:p w14:paraId="436E166F" w14:textId="15602761" w:rsidR="00D7354E" w:rsidRPr="005A4C3D" w:rsidRDefault="005A4C3D" w:rsidP="005A4C3D">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lastRenderedPageBreak/>
        <w:t>L</w:t>
      </w:r>
      <w:r w:rsidR="00D7354E" w:rsidRPr="005A4C3D">
        <w:rPr>
          <w:rFonts w:ascii="Times New Roman" w:hAnsi="Times New Roman" w:cs="Times New Roman"/>
          <w:b/>
          <w:sz w:val="24"/>
          <w:szCs w:val="24"/>
        </w:rPr>
        <w:t>’Ecole de Vichy, l’Ecole sous Vichy, l’Ecole sans Vichy.</w:t>
      </w:r>
    </w:p>
    <w:p w14:paraId="715F8925" w14:textId="77777777" w:rsidR="00227327" w:rsidRPr="005A4C3D" w:rsidRDefault="00227327" w:rsidP="00BC7E3B">
      <w:pPr>
        <w:tabs>
          <w:tab w:val="left" w:pos="567"/>
        </w:tabs>
        <w:spacing w:after="0" w:line="240" w:lineRule="auto"/>
        <w:ind w:right="-284"/>
        <w:jc w:val="both"/>
        <w:rPr>
          <w:rFonts w:ascii="Times New Roman" w:hAnsi="Times New Roman" w:cs="Times New Roman"/>
          <w:color w:val="000000"/>
          <w:sz w:val="24"/>
          <w:szCs w:val="24"/>
        </w:rPr>
      </w:pPr>
    </w:p>
    <w:p w14:paraId="791D5510" w14:textId="05E69AFE" w:rsidR="00844CC8" w:rsidRPr="005A4C3D" w:rsidRDefault="003A08AA" w:rsidP="00BC7E3B">
      <w:pPr>
        <w:tabs>
          <w:tab w:val="left" w:pos="567"/>
        </w:tabs>
        <w:spacing w:after="0" w:line="240" w:lineRule="auto"/>
        <w:ind w:right="-284"/>
        <w:jc w:val="both"/>
        <w:rPr>
          <w:rFonts w:ascii="Times New Roman" w:hAnsi="Times New Roman" w:cs="Times New Roman"/>
          <w:color w:val="000000"/>
          <w:sz w:val="24"/>
          <w:szCs w:val="24"/>
        </w:rPr>
      </w:pPr>
      <w:r>
        <w:rPr>
          <w:rFonts w:ascii="Times New Roman" w:hAnsi="Times New Roman" w:cs="Times New Roman"/>
          <w:color w:val="000000"/>
          <w:sz w:val="24"/>
          <w:szCs w:val="24"/>
        </w:rPr>
        <w:t>L’Ecole de la Républiqu</w:t>
      </w:r>
      <w:r w:rsidR="00F81277">
        <w:rPr>
          <w:rFonts w:ascii="Times New Roman" w:hAnsi="Times New Roman" w:cs="Times New Roman"/>
          <w:color w:val="000000"/>
          <w:sz w:val="24"/>
          <w:szCs w:val="24"/>
        </w:rPr>
        <w:t xml:space="preserve">e avait fait des républicains. </w:t>
      </w:r>
      <w:r>
        <w:rPr>
          <w:rFonts w:ascii="Times New Roman" w:hAnsi="Times New Roman" w:cs="Times New Roman"/>
          <w:color w:val="000000"/>
          <w:sz w:val="24"/>
          <w:szCs w:val="24"/>
        </w:rPr>
        <w:t xml:space="preserve">L’Ecole de Pétain ferait des pétainistes. </w:t>
      </w:r>
      <w:r w:rsidR="00844CC8" w:rsidRPr="005A4C3D">
        <w:rPr>
          <w:rFonts w:ascii="Times New Roman" w:hAnsi="Times New Roman" w:cs="Times New Roman"/>
          <w:color w:val="000000"/>
          <w:sz w:val="24"/>
          <w:szCs w:val="24"/>
        </w:rPr>
        <w:t xml:space="preserve">Pour le régime </w:t>
      </w:r>
      <w:r w:rsidR="00A236C5">
        <w:rPr>
          <w:rFonts w:ascii="Times New Roman" w:hAnsi="Times New Roman" w:cs="Times New Roman"/>
          <w:color w:val="000000"/>
          <w:sz w:val="24"/>
          <w:szCs w:val="24"/>
        </w:rPr>
        <w:t>de Vichy</w:t>
      </w:r>
      <w:r>
        <w:rPr>
          <w:rFonts w:ascii="Times New Roman" w:hAnsi="Times New Roman" w:cs="Times New Roman"/>
          <w:color w:val="000000"/>
          <w:sz w:val="24"/>
          <w:szCs w:val="24"/>
        </w:rPr>
        <w:t>,</w:t>
      </w:r>
      <w:r w:rsidR="00A236C5">
        <w:rPr>
          <w:rFonts w:ascii="Times New Roman" w:hAnsi="Times New Roman" w:cs="Times New Roman"/>
          <w:color w:val="000000"/>
          <w:sz w:val="24"/>
          <w:szCs w:val="24"/>
        </w:rPr>
        <w:t xml:space="preserve"> issu de la défaite, l’E</w:t>
      </w:r>
      <w:r w:rsidR="00844CC8" w:rsidRPr="005A4C3D">
        <w:rPr>
          <w:rFonts w:ascii="Times New Roman" w:hAnsi="Times New Roman" w:cs="Times New Roman"/>
          <w:color w:val="000000"/>
          <w:sz w:val="24"/>
          <w:szCs w:val="24"/>
        </w:rPr>
        <w:t xml:space="preserve">cole doit être le principal instrument </w:t>
      </w:r>
      <w:r w:rsidR="00A236C5">
        <w:rPr>
          <w:rFonts w:ascii="Times New Roman" w:hAnsi="Times New Roman" w:cs="Times New Roman"/>
          <w:color w:val="000000"/>
          <w:sz w:val="24"/>
          <w:szCs w:val="24"/>
        </w:rPr>
        <w:t>qui permette</w:t>
      </w:r>
      <w:r w:rsidR="00844CC8" w:rsidRPr="005A4C3D">
        <w:rPr>
          <w:rFonts w:ascii="Times New Roman" w:hAnsi="Times New Roman" w:cs="Times New Roman"/>
          <w:color w:val="000000"/>
          <w:sz w:val="24"/>
          <w:szCs w:val="24"/>
        </w:rPr>
        <w:t xml:space="preserve"> de modeler les esprits conformément à l’idéologie de la </w:t>
      </w:r>
      <w:r w:rsidR="00A236C5">
        <w:rPr>
          <w:rFonts w:ascii="Times New Roman" w:hAnsi="Times New Roman" w:cs="Times New Roman"/>
          <w:color w:val="000000"/>
          <w:sz w:val="24"/>
          <w:szCs w:val="24"/>
        </w:rPr>
        <w:t>« </w:t>
      </w:r>
      <w:r w:rsidR="00844CC8" w:rsidRPr="005A4C3D">
        <w:rPr>
          <w:rFonts w:ascii="Times New Roman" w:hAnsi="Times New Roman" w:cs="Times New Roman"/>
          <w:color w:val="000000"/>
          <w:sz w:val="24"/>
          <w:szCs w:val="24"/>
        </w:rPr>
        <w:t>Révolution nationale</w:t>
      </w:r>
      <w:r w:rsidR="00A236C5">
        <w:rPr>
          <w:rFonts w:ascii="Times New Roman" w:hAnsi="Times New Roman" w:cs="Times New Roman"/>
          <w:color w:val="000000"/>
          <w:sz w:val="24"/>
          <w:szCs w:val="24"/>
        </w:rPr>
        <w:t> »</w:t>
      </w:r>
      <w:r w:rsidR="00897A1F">
        <w:rPr>
          <w:rStyle w:val="Appelnotedebasdep"/>
          <w:rFonts w:ascii="Times New Roman" w:hAnsi="Times New Roman" w:cs="Times New Roman"/>
          <w:color w:val="000000"/>
          <w:sz w:val="24"/>
          <w:szCs w:val="24"/>
        </w:rPr>
        <w:footnoteReference w:id="4"/>
      </w:r>
      <w:r w:rsidR="00A236C5">
        <w:rPr>
          <w:rFonts w:ascii="Times New Roman" w:hAnsi="Times New Roman" w:cs="Times New Roman"/>
          <w:color w:val="000000"/>
          <w:sz w:val="24"/>
          <w:szCs w:val="24"/>
        </w:rPr>
        <w:t xml:space="preserve">. Dans un article publié le 15 </w:t>
      </w:r>
      <w:r w:rsidR="00844CC8" w:rsidRPr="005A4C3D">
        <w:rPr>
          <w:rFonts w:ascii="Times New Roman" w:hAnsi="Times New Roman" w:cs="Times New Roman"/>
          <w:color w:val="000000"/>
          <w:sz w:val="24"/>
          <w:szCs w:val="24"/>
        </w:rPr>
        <w:t xml:space="preserve">août 1940 dans </w:t>
      </w:r>
      <w:r w:rsidR="00844CC8" w:rsidRPr="005A4C3D">
        <w:rPr>
          <w:rFonts w:ascii="Times New Roman" w:hAnsi="Times New Roman" w:cs="Times New Roman"/>
          <w:i/>
          <w:color w:val="000000"/>
          <w:sz w:val="24"/>
          <w:szCs w:val="24"/>
        </w:rPr>
        <w:t>La Revue des Deux Mondes</w:t>
      </w:r>
      <w:r w:rsidR="00844CC8" w:rsidRPr="005A4C3D">
        <w:rPr>
          <w:rFonts w:ascii="Times New Roman" w:hAnsi="Times New Roman" w:cs="Times New Roman"/>
          <w:color w:val="000000"/>
          <w:sz w:val="24"/>
          <w:szCs w:val="24"/>
        </w:rPr>
        <w:t>, Pétain se livre à un réquisitoire contre l’école républicaine, jugée trop « individualiste ». Les instituteurs sont immédiatement montrés du doigt, comme responsables de la faillite de la France, en ayant insufflé à leurs élèves des valeurs libérales, laïques et égalitaires en contradiction avec ce que le régime considère être les valeurs françaises traditionnelles</w:t>
      </w:r>
      <w:r w:rsidR="00AC4135">
        <w:rPr>
          <w:rStyle w:val="Appelnotedebasdep"/>
          <w:rFonts w:ascii="Times New Roman" w:hAnsi="Times New Roman" w:cs="Times New Roman"/>
          <w:color w:val="000000"/>
          <w:sz w:val="24"/>
          <w:szCs w:val="24"/>
        </w:rPr>
        <w:footnoteReference w:id="5"/>
      </w:r>
      <w:r w:rsidR="00844CC8" w:rsidRPr="005A4C3D">
        <w:rPr>
          <w:rFonts w:ascii="Times New Roman" w:hAnsi="Times New Roman" w:cs="Times New Roman"/>
          <w:color w:val="000000"/>
          <w:sz w:val="24"/>
          <w:szCs w:val="24"/>
        </w:rPr>
        <w:t xml:space="preserve">. </w:t>
      </w:r>
      <w:r w:rsidR="005F4CA3">
        <w:rPr>
          <w:rFonts w:ascii="Times New Roman" w:hAnsi="Times New Roman" w:cs="Times New Roman"/>
          <w:color w:val="000000"/>
          <w:sz w:val="24"/>
          <w:szCs w:val="24"/>
        </w:rPr>
        <w:t>Faut-il rappeler qu’avant d’obtenir le portefeuille de la Guerre dans le gouvernement Doumergue du 9 février 1934, le maréchal Pétain avait souhaité le ministère de l’Education nationale ?</w:t>
      </w:r>
    </w:p>
    <w:p w14:paraId="75553421"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p>
    <w:p w14:paraId="60BDD6CA" w14:textId="03691793"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Dès juillet 1940, une première vague de purge et d’épuration se développe, entraînant la révocation d’un millier d’instituteurs </w:t>
      </w:r>
      <w:r w:rsidR="003A08AA">
        <w:rPr>
          <w:rFonts w:ascii="Times New Roman" w:hAnsi="Times New Roman" w:cs="Times New Roman"/>
          <w:color w:val="000000"/>
          <w:sz w:val="24"/>
          <w:szCs w:val="24"/>
        </w:rPr>
        <w:t>classés</w:t>
      </w:r>
      <w:r w:rsidRPr="005A4C3D">
        <w:rPr>
          <w:rFonts w:ascii="Times New Roman" w:hAnsi="Times New Roman" w:cs="Times New Roman"/>
          <w:color w:val="000000"/>
          <w:sz w:val="24"/>
          <w:szCs w:val="24"/>
        </w:rPr>
        <w:t xml:space="preserve"> à gauche. Elle est suivie de deux autres vagues entraînant la suspension des enseign</w:t>
      </w:r>
      <w:r w:rsidR="00FA3CF5">
        <w:rPr>
          <w:rFonts w:ascii="Times New Roman" w:hAnsi="Times New Roman" w:cs="Times New Roman"/>
          <w:color w:val="000000"/>
          <w:sz w:val="24"/>
          <w:szCs w:val="24"/>
        </w:rPr>
        <w:t xml:space="preserve">ants </w:t>
      </w:r>
      <w:r w:rsidR="00F81277">
        <w:rPr>
          <w:rFonts w:ascii="Times New Roman" w:hAnsi="Times New Roman" w:cs="Times New Roman"/>
          <w:color w:val="000000"/>
          <w:sz w:val="24"/>
          <w:szCs w:val="24"/>
        </w:rPr>
        <w:t>« …</w:t>
      </w:r>
      <w:r w:rsidR="003A08AA">
        <w:rPr>
          <w:rFonts w:ascii="Times New Roman" w:hAnsi="Times New Roman" w:cs="Times New Roman"/>
          <w:color w:val="000000"/>
          <w:sz w:val="24"/>
          <w:szCs w:val="24"/>
        </w:rPr>
        <w:t xml:space="preserve"> </w:t>
      </w:r>
      <w:r w:rsidR="00FA3CF5">
        <w:rPr>
          <w:rFonts w:ascii="Times New Roman" w:hAnsi="Times New Roman" w:cs="Times New Roman"/>
          <w:color w:val="000000"/>
          <w:sz w:val="24"/>
          <w:szCs w:val="24"/>
        </w:rPr>
        <w:t>notoirement francs-maçons</w:t>
      </w:r>
      <w:r w:rsidR="003A08AA">
        <w:rPr>
          <w:rFonts w:ascii="Times New Roman" w:hAnsi="Times New Roman" w:cs="Times New Roman"/>
          <w:color w:val="000000"/>
          <w:sz w:val="24"/>
          <w:szCs w:val="24"/>
        </w:rPr>
        <w:t> »,</w:t>
      </w:r>
      <w:r w:rsidR="00FA3CF5">
        <w:rPr>
          <w:rFonts w:ascii="Times New Roman" w:hAnsi="Times New Roman" w:cs="Times New Roman"/>
          <w:color w:val="000000"/>
          <w:sz w:val="24"/>
          <w:szCs w:val="24"/>
        </w:rPr>
        <w:t xml:space="preserve"> par le décret du 13 août 1940, </w:t>
      </w:r>
      <w:r w:rsidRPr="005A4C3D">
        <w:rPr>
          <w:rFonts w:ascii="Times New Roman" w:hAnsi="Times New Roman" w:cs="Times New Roman"/>
          <w:color w:val="000000"/>
          <w:sz w:val="24"/>
          <w:szCs w:val="24"/>
        </w:rPr>
        <w:t xml:space="preserve">puis celle des enseignants </w:t>
      </w:r>
      <w:r w:rsidR="00A236C5">
        <w:rPr>
          <w:rFonts w:ascii="Times New Roman" w:hAnsi="Times New Roman" w:cs="Times New Roman"/>
          <w:color w:val="000000"/>
          <w:sz w:val="24"/>
          <w:szCs w:val="24"/>
        </w:rPr>
        <w:t>« juifs » d’après les termes du statut du 3 octobre 1940</w:t>
      </w:r>
      <w:r w:rsidRPr="005A4C3D">
        <w:rPr>
          <w:rFonts w:ascii="Times New Roman" w:hAnsi="Times New Roman" w:cs="Times New Roman"/>
          <w:color w:val="000000"/>
          <w:sz w:val="24"/>
          <w:szCs w:val="24"/>
        </w:rPr>
        <w:t xml:space="preserve">. Le 18 septembre, les écoles normales d’instituteurs, que </w:t>
      </w:r>
      <w:r w:rsidR="00A236C5">
        <w:rPr>
          <w:rFonts w:ascii="Times New Roman" w:hAnsi="Times New Roman" w:cs="Times New Roman"/>
          <w:color w:val="000000"/>
          <w:sz w:val="24"/>
          <w:szCs w:val="24"/>
        </w:rPr>
        <w:t xml:space="preserve">Charles </w:t>
      </w:r>
      <w:r w:rsidRPr="005A4C3D">
        <w:rPr>
          <w:rFonts w:ascii="Times New Roman" w:hAnsi="Times New Roman" w:cs="Times New Roman"/>
          <w:color w:val="000000"/>
          <w:sz w:val="24"/>
          <w:szCs w:val="24"/>
        </w:rPr>
        <w:t>Maurras avait qualifiées « d’antiséminaires malfaisants de la démocratie » sont supprimées.</w:t>
      </w:r>
      <w:r w:rsidR="00A236C5">
        <w:rPr>
          <w:rFonts w:ascii="Times New Roman" w:hAnsi="Times New Roman" w:cs="Times New Roman"/>
          <w:color w:val="000000"/>
          <w:sz w:val="24"/>
          <w:szCs w:val="24"/>
        </w:rPr>
        <w:t xml:space="preserve"> Dans une circulaire du 15 novembre, le ministre Ripert invoque « … le relèvement de fonctions d’un certain nombre de fonctionnaires (…) qui ont consacré une partie de leur temps à une agitation politique contraire aux intérêts de la France ».</w:t>
      </w:r>
    </w:p>
    <w:p w14:paraId="6DE5E683"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p>
    <w:p w14:paraId="27C91558" w14:textId="6DE23E5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L’école élémentaire constitue l’un des lieux privilégiés du culte du maréchal, qui se manifeste aussi bien à travers les chants appris aux élèves (« Maréchal nous voilà ») que les exercices qui leur sont demandés : </w:t>
      </w:r>
      <w:r w:rsidRPr="005A4C3D">
        <w:rPr>
          <w:rFonts w:ascii="Times New Roman" w:hAnsi="Times New Roman" w:cs="Times New Roman"/>
          <w:sz w:val="24"/>
          <w:szCs w:val="24"/>
        </w:rPr>
        <w:t xml:space="preserve">les élèves sont encouragés à écrire régulièrement au chef de l’Etat (deux millions de lettres sont envoyées pour la Noël 1940) tandis que des concours de dessin sont également organisés, comme celui de représenter « La France que le maréchal aime tant ». </w:t>
      </w:r>
      <w:r w:rsidRPr="005A4C3D">
        <w:rPr>
          <w:rFonts w:ascii="Times New Roman" w:hAnsi="Times New Roman" w:cs="Times New Roman"/>
          <w:color w:val="000000"/>
          <w:sz w:val="24"/>
          <w:szCs w:val="24"/>
        </w:rPr>
        <w:t>Les rituels républicains enracinés depuis la fin du XIX</w:t>
      </w:r>
      <w:r w:rsidRPr="007E0C2B">
        <w:rPr>
          <w:rFonts w:ascii="Times New Roman" w:hAnsi="Times New Roman" w:cs="Times New Roman"/>
          <w:color w:val="000000"/>
          <w:sz w:val="24"/>
          <w:szCs w:val="24"/>
          <w:vertAlign w:val="superscript"/>
        </w:rPr>
        <w:t>ème</w:t>
      </w:r>
      <w:r w:rsidRPr="005A4C3D">
        <w:rPr>
          <w:rFonts w:ascii="Times New Roman" w:hAnsi="Times New Roman" w:cs="Times New Roman"/>
          <w:color w:val="000000"/>
          <w:sz w:val="24"/>
          <w:szCs w:val="24"/>
        </w:rPr>
        <w:t xml:space="preserve"> siècle sont remplacés par ceux du nouveau régime : les portraits de Pétain remplacent les bustes de Marianne,</w:t>
      </w:r>
      <w:r w:rsidRPr="005A4C3D">
        <w:rPr>
          <w:rFonts w:ascii="Times New Roman" w:hAnsi="Times New Roman" w:cs="Times New Roman"/>
          <w:sz w:val="24"/>
          <w:szCs w:val="24"/>
        </w:rPr>
        <w:t xml:space="preserve"> le salut aux couleurs devient obligatoire lors d’une cérémonie quotidienne</w:t>
      </w:r>
      <w:r w:rsidR="00391648">
        <w:rPr>
          <w:rFonts w:ascii="Times New Roman" w:hAnsi="Times New Roman" w:cs="Times New Roman"/>
          <w:sz w:val="24"/>
          <w:szCs w:val="24"/>
        </w:rPr>
        <w:t xml:space="preserve">, la </w:t>
      </w:r>
      <w:r w:rsidR="0064490C">
        <w:rPr>
          <w:rFonts w:ascii="Times New Roman" w:hAnsi="Times New Roman" w:cs="Times New Roman"/>
          <w:sz w:val="24"/>
          <w:szCs w:val="24"/>
        </w:rPr>
        <w:t>« </w:t>
      </w:r>
      <w:r w:rsidR="00391648">
        <w:rPr>
          <w:rFonts w:ascii="Times New Roman" w:hAnsi="Times New Roman" w:cs="Times New Roman"/>
          <w:sz w:val="24"/>
          <w:szCs w:val="24"/>
        </w:rPr>
        <w:t>Révolution nationale</w:t>
      </w:r>
      <w:r w:rsidR="0064490C">
        <w:rPr>
          <w:rFonts w:ascii="Times New Roman" w:hAnsi="Times New Roman" w:cs="Times New Roman"/>
          <w:sz w:val="24"/>
          <w:szCs w:val="24"/>
        </w:rPr>
        <w:t> »</w:t>
      </w:r>
      <w:r w:rsidR="00391648">
        <w:rPr>
          <w:rFonts w:ascii="Times New Roman" w:hAnsi="Times New Roman" w:cs="Times New Roman"/>
          <w:sz w:val="24"/>
          <w:szCs w:val="24"/>
        </w:rPr>
        <w:t xml:space="preserve"> entend parachever l’embrigadement de la jeunesse</w:t>
      </w:r>
      <w:r w:rsidRPr="005A4C3D">
        <w:rPr>
          <w:rFonts w:ascii="Times New Roman" w:hAnsi="Times New Roman" w:cs="Times New Roman"/>
          <w:sz w:val="24"/>
          <w:szCs w:val="24"/>
        </w:rPr>
        <w:t>.</w:t>
      </w:r>
      <w:r w:rsidRPr="005A4C3D">
        <w:rPr>
          <w:rFonts w:ascii="Times New Roman" w:hAnsi="Times New Roman" w:cs="Times New Roman"/>
          <w:color w:val="000000"/>
          <w:sz w:val="24"/>
          <w:szCs w:val="24"/>
        </w:rPr>
        <w:t xml:space="preserve"> </w:t>
      </w:r>
    </w:p>
    <w:p w14:paraId="68449E38"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p>
    <w:p w14:paraId="50B6A93A" w14:textId="0C38931E" w:rsidR="00F81277"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L’idéologie du régime pèse considérablement sur le contenu et la nature des matières enseignées, comme le montrent la réintroduction dans les écoles publiques d’un enseignement religieux optionnel, le développement d’apprentissages manuels et artisanaux, l</w:t>
      </w:r>
      <w:r w:rsidR="00391648">
        <w:rPr>
          <w:rFonts w:ascii="Times New Roman" w:hAnsi="Times New Roman" w:cs="Times New Roman"/>
          <w:color w:val="000000"/>
          <w:sz w:val="24"/>
          <w:szCs w:val="24"/>
        </w:rPr>
        <w:t>a refondation des programmes d’histoire et de g</w:t>
      </w:r>
      <w:r w:rsidRPr="005A4C3D">
        <w:rPr>
          <w:rFonts w:ascii="Times New Roman" w:hAnsi="Times New Roman" w:cs="Times New Roman"/>
          <w:color w:val="000000"/>
          <w:sz w:val="24"/>
          <w:szCs w:val="24"/>
        </w:rPr>
        <w:t>éographi</w:t>
      </w:r>
      <w:r w:rsidR="00646883">
        <w:rPr>
          <w:rFonts w:ascii="Times New Roman" w:hAnsi="Times New Roman" w:cs="Times New Roman"/>
          <w:color w:val="000000"/>
          <w:sz w:val="24"/>
          <w:szCs w:val="24"/>
        </w:rPr>
        <w:t>e. Dès le 14 septembre 1940 e</w:t>
      </w:r>
      <w:r w:rsidR="00D373B4">
        <w:rPr>
          <w:rFonts w:ascii="Times New Roman" w:hAnsi="Times New Roman" w:cs="Times New Roman"/>
          <w:color w:val="000000"/>
          <w:sz w:val="24"/>
          <w:szCs w:val="24"/>
        </w:rPr>
        <w:t>n h</w:t>
      </w:r>
      <w:r w:rsidRPr="005A4C3D">
        <w:rPr>
          <w:rFonts w:ascii="Times New Roman" w:hAnsi="Times New Roman" w:cs="Times New Roman"/>
          <w:color w:val="000000"/>
          <w:sz w:val="24"/>
          <w:szCs w:val="24"/>
        </w:rPr>
        <w:t>istoire, la période de la Révolution, qui const</w:t>
      </w:r>
      <w:r w:rsidR="00D373B4">
        <w:rPr>
          <w:rFonts w:ascii="Times New Roman" w:hAnsi="Times New Roman" w:cs="Times New Roman"/>
          <w:color w:val="000000"/>
          <w:sz w:val="24"/>
          <w:szCs w:val="24"/>
        </w:rPr>
        <w:t>ituait une sorte de « fin de l’histoire » dans l’E</w:t>
      </w:r>
      <w:r w:rsidRPr="005A4C3D">
        <w:rPr>
          <w:rFonts w:ascii="Times New Roman" w:hAnsi="Times New Roman" w:cs="Times New Roman"/>
          <w:color w:val="000000"/>
          <w:sz w:val="24"/>
          <w:szCs w:val="24"/>
        </w:rPr>
        <w:t>cole républicaine, est désormais proscrite au profit du retour à une « France éternelle » qui serait paysanne, catholique, nationaliste et qui aurait ses héros symboliques comme Louis IX (</w:t>
      </w:r>
      <w:r w:rsidR="00B72E6B" w:rsidRPr="005A4C3D">
        <w:rPr>
          <w:rFonts w:ascii="Times New Roman" w:hAnsi="Times New Roman" w:cs="Times New Roman"/>
          <w:color w:val="000000"/>
          <w:sz w:val="24"/>
          <w:szCs w:val="24"/>
        </w:rPr>
        <w:t>Saint Louis)</w:t>
      </w:r>
      <w:r w:rsidR="00391648">
        <w:rPr>
          <w:rFonts w:ascii="Times New Roman" w:hAnsi="Times New Roman" w:cs="Times New Roman"/>
          <w:color w:val="000000"/>
          <w:sz w:val="24"/>
          <w:szCs w:val="24"/>
        </w:rPr>
        <w:t>,</w:t>
      </w:r>
      <w:r w:rsidR="00B72E6B" w:rsidRPr="005A4C3D">
        <w:rPr>
          <w:rFonts w:ascii="Times New Roman" w:hAnsi="Times New Roman" w:cs="Times New Roman"/>
          <w:color w:val="000000"/>
          <w:sz w:val="24"/>
          <w:szCs w:val="24"/>
        </w:rPr>
        <w:t xml:space="preserve"> </w:t>
      </w:r>
      <w:r w:rsidRPr="005A4C3D">
        <w:rPr>
          <w:rFonts w:ascii="Times New Roman" w:hAnsi="Times New Roman" w:cs="Times New Roman"/>
          <w:color w:val="000000"/>
          <w:sz w:val="24"/>
          <w:szCs w:val="24"/>
        </w:rPr>
        <w:t xml:space="preserve">roi sanctifié mais également croisé </w:t>
      </w:r>
      <w:r w:rsidR="00B72E6B" w:rsidRPr="005A4C3D">
        <w:rPr>
          <w:rFonts w:ascii="Times New Roman" w:hAnsi="Times New Roman" w:cs="Times New Roman"/>
          <w:color w:val="000000"/>
          <w:sz w:val="24"/>
          <w:szCs w:val="24"/>
        </w:rPr>
        <w:t xml:space="preserve">et </w:t>
      </w:r>
      <w:r w:rsidRPr="005A4C3D">
        <w:rPr>
          <w:rFonts w:ascii="Times New Roman" w:hAnsi="Times New Roman" w:cs="Times New Roman"/>
          <w:color w:val="000000"/>
          <w:sz w:val="24"/>
          <w:szCs w:val="24"/>
        </w:rPr>
        <w:t>antijuif ou Jeanne d’Arc, illustrant le nationalisme anti-anglais. Quant à la géographie, son enseignement prône une approche régionaliste permettant de mettre en valeur les coutumes et traditions dans toute leur diversité provinciale</w:t>
      </w:r>
      <w:r w:rsidR="00383207">
        <w:rPr>
          <w:rStyle w:val="Appelnotedebasdep"/>
          <w:rFonts w:ascii="Times New Roman" w:hAnsi="Times New Roman" w:cs="Times New Roman"/>
          <w:color w:val="000000"/>
          <w:sz w:val="24"/>
          <w:szCs w:val="24"/>
        </w:rPr>
        <w:footnoteReference w:id="6"/>
      </w:r>
      <w:r w:rsidRPr="005A4C3D">
        <w:rPr>
          <w:rFonts w:ascii="Times New Roman" w:hAnsi="Times New Roman" w:cs="Times New Roman"/>
          <w:color w:val="000000"/>
          <w:sz w:val="24"/>
          <w:szCs w:val="24"/>
        </w:rPr>
        <w:t xml:space="preserve">. </w:t>
      </w:r>
    </w:p>
    <w:p w14:paraId="71708D3C" w14:textId="77777777" w:rsidR="007F4EA0" w:rsidRDefault="007F4EA0" w:rsidP="00BC7E3B">
      <w:pPr>
        <w:tabs>
          <w:tab w:val="left" w:pos="567"/>
        </w:tabs>
        <w:spacing w:after="0" w:line="240" w:lineRule="auto"/>
        <w:ind w:right="-284"/>
        <w:jc w:val="both"/>
        <w:rPr>
          <w:rFonts w:ascii="Times New Roman" w:hAnsi="Times New Roman" w:cs="Times New Roman"/>
          <w:color w:val="000000"/>
          <w:sz w:val="24"/>
          <w:szCs w:val="24"/>
        </w:rPr>
      </w:pPr>
    </w:p>
    <w:p w14:paraId="2B76AE99" w14:textId="3AC91EFD"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lastRenderedPageBreak/>
        <w:t xml:space="preserve">L’introduction d’un enseignement physique et sportif répond </w:t>
      </w:r>
      <w:r w:rsidR="00646883">
        <w:rPr>
          <w:rFonts w:ascii="Times New Roman" w:hAnsi="Times New Roman" w:cs="Times New Roman"/>
          <w:color w:val="000000"/>
          <w:sz w:val="24"/>
          <w:szCs w:val="24"/>
        </w:rPr>
        <w:t xml:space="preserve">enfin </w:t>
      </w:r>
      <w:r w:rsidRPr="005A4C3D">
        <w:rPr>
          <w:rFonts w:ascii="Times New Roman" w:hAnsi="Times New Roman" w:cs="Times New Roman"/>
          <w:color w:val="000000"/>
          <w:sz w:val="24"/>
          <w:szCs w:val="24"/>
        </w:rPr>
        <w:t>à des motivations idéologiques, avec la volonté de façonner un « Homme nouveau », de développer le sens de l’effort et l’émulation</w:t>
      </w:r>
      <w:r w:rsidR="00094568">
        <w:rPr>
          <w:rStyle w:val="Appelnotedebasdep"/>
          <w:rFonts w:ascii="Times New Roman" w:hAnsi="Times New Roman" w:cs="Times New Roman"/>
          <w:color w:val="000000"/>
          <w:sz w:val="24"/>
          <w:szCs w:val="24"/>
        </w:rPr>
        <w:footnoteReference w:id="7"/>
      </w:r>
      <w:r w:rsidRPr="005A4C3D">
        <w:rPr>
          <w:rFonts w:ascii="Times New Roman" w:hAnsi="Times New Roman" w:cs="Times New Roman"/>
          <w:color w:val="000000"/>
          <w:sz w:val="24"/>
          <w:szCs w:val="24"/>
        </w:rPr>
        <w:t>.</w:t>
      </w:r>
    </w:p>
    <w:p w14:paraId="0314FEC6" w14:textId="77777777"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 xml:space="preserve"> </w:t>
      </w:r>
    </w:p>
    <w:p w14:paraId="577EA794" w14:textId="6DD792F1" w:rsidR="00844CC8" w:rsidRPr="005A4C3D" w:rsidRDefault="00844CC8" w:rsidP="00BC7E3B">
      <w:pPr>
        <w:tabs>
          <w:tab w:val="left" w:pos="567"/>
        </w:tabs>
        <w:spacing w:after="0" w:line="240" w:lineRule="auto"/>
        <w:ind w:right="-284"/>
        <w:jc w:val="both"/>
        <w:rPr>
          <w:rFonts w:ascii="Times New Roman" w:hAnsi="Times New Roman" w:cs="Times New Roman"/>
          <w:color w:val="000000"/>
          <w:sz w:val="24"/>
          <w:szCs w:val="24"/>
        </w:rPr>
      </w:pPr>
      <w:r w:rsidRPr="005A4C3D">
        <w:rPr>
          <w:rFonts w:ascii="Times New Roman" w:hAnsi="Times New Roman" w:cs="Times New Roman"/>
          <w:color w:val="000000"/>
          <w:sz w:val="24"/>
          <w:szCs w:val="24"/>
        </w:rPr>
        <w:t>Cet</w:t>
      </w:r>
      <w:r w:rsidR="00E03162">
        <w:rPr>
          <w:rFonts w:ascii="Times New Roman" w:hAnsi="Times New Roman" w:cs="Times New Roman"/>
          <w:color w:val="000000"/>
          <w:sz w:val="24"/>
          <w:szCs w:val="24"/>
        </w:rPr>
        <w:t>te tentative d</w:t>
      </w:r>
      <w:r w:rsidR="00F81277">
        <w:rPr>
          <w:rFonts w:ascii="Times New Roman" w:hAnsi="Times New Roman" w:cs="Times New Roman"/>
          <w:color w:val="000000"/>
          <w:sz w:val="24"/>
          <w:szCs w:val="24"/>
        </w:rPr>
        <w:t>’«</w:t>
      </w:r>
      <w:r w:rsidR="003A08AA">
        <w:rPr>
          <w:rFonts w:ascii="Times New Roman" w:hAnsi="Times New Roman" w:cs="Times New Roman"/>
          <w:color w:val="000000"/>
          <w:sz w:val="24"/>
          <w:szCs w:val="24"/>
        </w:rPr>
        <w:t> </w:t>
      </w:r>
      <w:r w:rsidR="00E03162">
        <w:rPr>
          <w:rFonts w:ascii="Times New Roman" w:hAnsi="Times New Roman" w:cs="Times New Roman"/>
          <w:color w:val="000000"/>
          <w:sz w:val="24"/>
          <w:szCs w:val="24"/>
        </w:rPr>
        <w:t>assomption</w:t>
      </w:r>
      <w:r w:rsidR="003A08AA">
        <w:rPr>
          <w:rFonts w:ascii="Times New Roman" w:hAnsi="Times New Roman" w:cs="Times New Roman"/>
          <w:color w:val="000000"/>
          <w:sz w:val="24"/>
          <w:szCs w:val="24"/>
        </w:rPr>
        <w:t> »</w:t>
      </w:r>
      <w:r w:rsidR="00E03162">
        <w:rPr>
          <w:rFonts w:ascii="Times New Roman" w:hAnsi="Times New Roman" w:cs="Times New Roman"/>
          <w:color w:val="000000"/>
          <w:sz w:val="24"/>
          <w:szCs w:val="24"/>
        </w:rPr>
        <w:t xml:space="preserve"> de l’E</w:t>
      </w:r>
      <w:r w:rsidRPr="005A4C3D">
        <w:rPr>
          <w:rFonts w:ascii="Times New Roman" w:hAnsi="Times New Roman" w:cs="Times New Roman"/>
          <w:color w:val="000000"/>
          <w:sz w:val="24"/>
          <w:szCs w:val="24"/>
        </w:rPr>
        <w:t>cole ne doit pas occulter qu’une partie de la société scolaire</w:t>
      </w:r>
      <w:r w:rsidR="003A08AA">
        <w:rPr>
          <w:rFonts w:ascii="Times New Roman" w:hAnsi="Times New Roman" w:cs="Times New Roman"/>
          <w:color w:val="000000"/>
          <w:sz w:val="24"/>
          <w:szCs w:val="24"/>
        </w:rPr>
        <w:t>,</w:t>
      </w:r>
      <w:r w:rsidRPr="005A4C3D">
        <w:rPr>
          <w:rFonts w:ascii="Times New Roman" w:hAnsi="Times New Roman" w:cs="Times New Roman"/>
          <w:color w:val="000000"/>
          <w:sz w:val="24"/>
          <w:szCs w:val="24"/>
        </w:rPr>
        <w:t xml:space="preserve"> marquée par une so</w:t>
      </w:r>
      <w:r w:rsidR="00E03162">
        <w:rPr>
          <w:rFonts w:ascii="Times New Roman" w:hAnsi="Times New Roman" w:cs="Times New Roman"/>
          <w:color w:val="000000"/>
          <w:sz w:val="24"/>
          <w:szCs w:val="24"/>
        </w:rPr>
        <w:t>rte de « surmoi républicain »</w:t>
      </w:r>
      <w:r w:rsidR="003A08AA">
        <w:rPr>
          <w:rFonts w:ascii="Times New Roman" w:hAnsi="Times New Roman" w:cs="Times New Roman"/>
          <w:color w:val="000000"/>
          <w:sz w:val="24"/>
          <w:szCs w:val="24"/>
        </w:rPr>
        <w:t>,</w:t>
      </w:r>
      <w:r w:rsidR="00E03162">
        <w:rPr>
          <w:rFonts w:ascii="Times New Roman" w:hAnsi="Times New Roman" w:cs="Times New Roman"/>
          <w:color w:val="000000"/>
          <w:sz w:val="24"/>
          <w:szCs w:val="24"/>
        </w:rPr>
        <w:t xml:space="preserve"> </w:t>
      </w:r>
      <w:r w:rsidRPr="005A4C3D">
        <w:rPr>
          <w:rFonts w:ascii="Times New Roman" w:hAnsi="Times New Roman" w:cs="Times New Roman"/>
          <w:color w:val="000000"/>
          <w:sz w:val="24"/>
          <w:szCs w:val="24"/>
        </w:rPr>
        <w:t>fait preuve</w:t>
      </w:r>
      <w:r w:rsidR="003A08AA">
        <w:rPr>
          <w:rFonts w:ascii="Times New Roman" w:hAnsi="Times New Roman" w:cs="Times New Roman"/>
          <w:color w:val="000000"/>
          <w:sz w:val="24"/>
          <w:szCs w:val="24"/>
        </w:rPr>
        <w:t xml:space="preserve"> d’une certaine inertie et se révèle </w:t>
      </w:r>
      <w:r w:rsidRPr="005A4C3D">
        <w:rPr>
          <w:rFonts w:ascii="Times New Roman" w:hAnsi="Times New Roman" w:cs="Times New Roman"/>
          <w:color w:val="000000"/>
          <w:sz w:val="24"/>
          <w:szCs w:val="24"/>
        </w:rPr>
        <w:t>résiliente. Dans bien des endroits</w:t>
      </w:r>
      <w:r w:rsidR="003A08AA">
        <w:rPr>
          <w:rFonts w:ascii="Times New Roman" w:hAnsi="Times New Roman" w:cs="Times New Roman"/>
          <w:color w:val="000000"/>
          <w:sz w:val="24"/>
          <w:szCs w:val="24"/>
        </w:rPr>
        <w:t xml:space="preserve"> et dans bien des cas</w:t>
      </w:r>
      <w:r w:rsidRPr="005A4C3D">
        <w:rPr>
          <w:rFonts w:ascii="Times New Roman" w:hAnsi="Times New Roman" w:cs="Times New Roman"/>
          <w:color w:val="000000"/>
          <w:sz w:val="24"/>
          <w:szCs w:val="24"/>
        </w:rPr>
        <w:t>, derrière le discours officiel prônant l’adhésion au</w:t>
      </w:r>
      <w:r w:rsidR="00E03162">
        <w:rPr>
          <w:rFonts w:ascii="Times New Roman" w:hAnsi="Times New Roman" w:cs="Times New Roman"/>
          <w:color w:val="000000"/>
          <w:sz w:val="24"/>
          <w:szCs w:val="24"/>
        </w:rPr>
        <w:t>x valeurs du nouveau régime, l’E</w:t>
      </w:r>
      <w:r w:rsidR="0064490C">
        <w:rPr>
          <w:rFonts w:ascii="Times New Roman" w:hAnsi="Times New Roman" w:cs="Times New Roman"/>
          <w:color w:val="000000"/>
          <w:sz w:val="24"/>
          <w:szCs w:val="24"/>
        </w:rPr>
        <w:t xml:space="preserve">cole n’en demeure pas moins </w:t>
      </w:r>
      <w:r w:rsidRPr="005A4C3D">
        <w:rPr>
          <w:rFonts w:ascii="Times New Roman" w:hAnsi="Times New Roman" w:cs="Times New Roman"/>
          <w:color w:val="000000"/>
          <w:sz w:val="24"/>
          <w:szCs w:val="24"/>
        </w:rPr>
        <w:t>un havre provisoire</w:t>
      </w:r>
      <w:r w:rsidR="00E03162">
        <w:rPr>
          <w:rFonts w:ascii="Times New Roman" w:hAnsi="Times New Roman" w:cs="Times New Roman"/>
          <w:color w:val="000000"/>
          <w:sz w:val="24"/>
          <w:szCs w:val="24"/>
        </w:rPr>
        <w:t>,</w:t>
      </w:r>
      <w:r w:rsidRPr="005A4C3D">
        <w:rPr>
          <w:rFonts w:ascii="Times New Roman" w:hAnsi="Times New Roman" w:cs="Times New Roman"/>
          <w:color w:val="000000"/>
          <w:sz w:val="24"/>
          <w:szCs w:val="24"/>
        </w:rPr>
        <w:t xml:space="preserve"> où se maintenait l’esprit critique à l’égard d’une p</w:t>
      </w:r>
      <w:r w:rsidR="00E03162">
        <w:rPr>
          <w:rFonts w:ascii="Times New Roman" w:hAnsi="Times New Roman" w:cs="Times New Roman"/>
          <w:color w:val="000000"/>
          <w:sz w:val="24"/>
          <w:szCs w:val="24"/>
        </w:rPr>
        <w:t>ropagande souvent outrancière a</w:t>
      </w:r>
      <w:r w:rsidRPr="005A4C3D">
        <w:rPr>
          <w:rFonts w:ascii="Times New Roman" w:hAnsi="Times New Roman" w:cs="Times New Roman"/>
          <w:color w:val="000000"/>
          <w:sz w:val="24"/>
          <w:szCs w:val="24"/>
        </w:rPr>
        <w:t>insi que l’égalité et la protection des élèves, quelle</w:t>
      </w:r>
      <w:r w:rsidR="005F4CA3">
        <w:rPr>
          <w:rFonts w:ascii="Times New Roman" w:hAnsi="Times New Roman" w:cs="Times New Roman"/>
          <w:color w:val="000000"/>
          <w:sz w:val="24"/>
          <w:szCs w:val="24"/>
        </w:rPr>
        <w:t>s</w:t>
      </w:r>
      <w:r w:rsidR="003A08AA">
        <w:rPr>
          <w:rFonts w:ascii="Times New Roman" w:hAnsi="Times New Roman" w:cs="Times New Roman"/>
          <w:color w:val="000000"/>
          <w:sz w:val="24"/>
          <w:szCs w:val="24"/>
        </w:rPr>
        <w:t xml:space="preserve"> que fuss</w:t>
      </w:r>
      <w:r w:rsidR="005F4CA3">
        <w:rPr>
          <w:rFonts w:ascii="Times New Roman" w:hAnsi="Times New Roman" w:cs="Times New Roman"/>
          <w:color w:val="000000"/>
          <w:sz w:val="24"/>
          <w:szCs w:val="24"/>
        </w:rPr>
        <w:t>en</w:t>
      </w:r>
      <w:r w:rsidRPr="005A4C3D">
        <w:rPr>
          <w:rFonts w:ascii="Times New Roman" w:hAnsi="Times New Roman" w:cs="Times New Roman"/>
          <w:color w:val="000000"/>
          <w:sz w:val="24"/>
          <w:szCs w:val="24"/>
        </w:rPr>
        <w:t>t leurs origines.</w:t>
      </w:r>
    </w:p>
    <w:p w14:paraId="2734B670" w14:textId="0E010EF0" w:rsidR="00FA3CF5" w:rsidRDefault="00FA3CF5" w:rsidP="00BC7E3B">
      <w:pPr>
        <w:spacing w:after="0" w:line="240" w:lineRule="auto"/>
        <w:ind w:right="-284"/>
        <w:rPr>
          <w:rFonts w:ascii="Times New Roman" w:hAnsi="Times New Roman" w:cs="Times New Roman"/>
          <w:b/>
          <w:sz w:val="24"/>
          <w:szCs w:val="24"/>
        </w:rPr>
      </w:pPr>
    </w:p>
    <w:p w14:paraId="76F4495C" w14:textId="72BBBC53" w:rsidR="00C67CA9" w:rsidRPr="005A4C3D" w:rsidRDefault="00C67CA9" w:rsidP="00BC7E3B">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 xml:space="preserve">Focus : </w:t>
      </w:r>
    </w:p>
    <w:p w14:paraId="14AF44D0" w14:textId="77777777" w:rsidR="00BC7E3B" w:rsidRPr="005A4C3D" w:rsidRDefault="00BC7E3B" w:rsidP="00BC7E3B">
      <w:pPr>
        <w:spacing w:after="0" w:line="240" w:lineRule="auto"/>
        <w:ind w:right="-284"/>
        <w:rPr>
          <w:rFonts w:ascii="Times New Roman" w:hAnsi="Times New Roman" w:cs="Times New Roman"/>
          <w:sz w:val="24"/>
          <w:szCs w:val="24"/>
        </w:rPr>
      </w:pPr>
    </w:p>
    <w:p w14:paraId="22EF92BE" w14:textId="11EE1F80" w:rsidR="00C67CA9" w:rsidRPr="005A4C3D" w:rsidRDefault="00C67CA9"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Un serviteur de Vichy : l’historien Jérôme Carcopino</w:t>
      </w:r>
    </w:p>
    <w:p w14:paraId="5BDD38D2" w14:textId="16A25C6B" w:rsidR="009A601B" w:rsidRPr="005A4C3D" w:rsidRDefault="003A08AA" w:rsidP="00BC7E3B">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La « R</w:t>
      </w:r>
      <w:r w:rsidR="009A601B" w:rsidRPr="005A4C3D">
        <w:rPr>
          <w:rFonts w:ascii="Times New Roman" w:hAnsi="Times New Roman" w:cs="Times New Roman"/>
          <w:sz w:val="24"/>
          <w:szCs w:val="24"/>
        </w:rPr>
        <w:t>évolution nationale » à l’école</w:t>
      </w:r>
      <w:r w:rsidR="00553767">
        <w:rPr>
          <w:rFonts w:ascii="Times New Roman" w:hAnsi="Times New Roman" w:cs="Times New Roman"/>
          <w:sz w:val="24"/>
          <w:szCs w:val="24"/>
        </w:rPr>
        <w:t>, en France et dans l’Empire colonial</w:t>
      </w:r>
    </w:p>
    <w:p w14:paraId="50D9BA29" w14:textId="32F278EF" w:rsidR="009A601B" w:rsidRPr="005A4C3D" w:rsidRDefault="009A601B"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La fermeture des écoles normales</w:t>
      </w:r>
    </w:p>
    <w:p w14:paraId="18892223" w14:textId="77777777" w:rsidR="006B494D" w:rsidRDefault="009A601B" w:rsidP="006B494D">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L’épuration du monde enseignant au cours de la seconde moitié de l’année 1940</w:t>
      </w:r>
    </w:p>
    <w:p w14:paraId="1E643FE6" w14:textId="77777777" w:rsidR="006B494D" w:rsidRDefault="006B494D" w:rsidP="006B494D">
      <w:pPr>
        <w:spacing w:after="0" w:line="240" w:lineRule="auto"/>
        <w:ind w:right="-284"/>
        <w:rPr>
          <w:rFonts w:ascii="Times New Roman" w:hAnsi="Times New Roman" w:cs="Times New Roman"/>
          <w:sz w:val="24"/>
          <w:szCs w:val="24"/>
        </w:rPr>
      </w:pPr>
    </w:p>
    <w:p w14:paraId="68334B2F" w14:textId="1C1678AE" w:rsidR="00ED76F3" w:rsidRPr="006B494D" w:rsidRDefault="00ED76F3" w:rsidP="006B494D">
      <w:pPr>
        <w:pStyle w:val="Paragraphedeliste"/>
        <w:numPr>
          <w:ilvl w:val="0"/>
          <w:numId w:val="9"/>
        </w:numPr>
        <w:spacing w:after="0" w:line="240" w:lineRule="auto"/>
        <w:ind w:right="-284"/>
        <w:rPr>
          <w:rFonts w:ascii="Times New Roman" w:hAnsi="Times New Roman" w:cs="Times New Roman"/>
          <w:sz w:val="24"/>
          <w:szCs w:val="24"/>
        </w:rPr>
      </w:pPr>
      <w:r w:rsidRPr="006B494D">
        <w:rPr>
          <w:rFonts w:ascii="Times New Roman" w:hAnsi="Times New Roman" w:cs="Times New Roman"/>
          <w:b/>
          <w:sz w:val="24"/>
          <w:szCs w:val="24"/>
        </w:rPr>
        <w:t>Résister à l’Ecole </w:t>
      </w:r>
    </w:p>
    <w:p w14:paraId="18B89F9D" w14:textId="399B50FE" w:rsidR="00F049F2" w:rsidRPr="008F4DC0" w:rsidRDefault="00F049F2" w:rsidP="008F4DC0">
      <w:pPr>
        <w:spacing w:after="0" w:line="240" w:lineRule="auto"/>
        <w:ind w:right="-284"/>
        <w:rPr>
          <w:rFonts w:ascii="Times New Roman" w:hAnsi="Times New Roman" w:cs="Times New Roman"/>
          <w:b/>
          <w:sz w:val="24"/>
          <w:szCs w:val="24"/>
        </w:rPr>
      </w:pPr>
    </w:p>
    <w:p w14:paraId="7DCFF664" w14:textId="77777777" w:rsidR="00D7354E" w:rsidRPr="00ED76F3" w:rsidRDefault="00F049F2" w:rsidP="00ED76F3">
      <w:pPr>
        <w:spacing w:after="0" w:line="240" w:lineRule="auto"/>
        <w:ind w:right="-284"/>
        <w:rPr>
          <w:rFonts w:ascii="Times New Roman" w:hAnsi="Times New Roman" w:cs="Times New Roman"/>
          <w:b/>
          <w:sz w:val="24"/>
          <w:szCs w:val="24"/>
        </w:rPr>
      </w:pPr>
      <w:r w:rsidRPr="00ED76F3">
        <w:rPr>
          <w:rFonts w:ascii="Times New Roman" w:hAnsi="Times New Roman" w:cs="Times New Roman"/>
          <w:b/>
          <w:sz w:val="24"/>
          <w:szCs w:val="24"/>
        </w:rPr>
        <w:t>Une résistance enseignante </w:t>
      </w:r>
    </w:p>
    <w:p w14:paraId="2E2C488D" w14:textId="77777777" w:rsidR="00BC7E3B" w:rsidRPr="005A4C3D" w:rsidRDefault="00BC7E3B" w:rsidP="00BC7E3B">
      <w:pPr>
        <w:spacing w:after="0" w:line="240" w:lineRule="auto"/>
        <w:ind w:right="-284"/>
        <w:jc w:val="both"/>
        <w:rPr>
          <w:rFonts w:ascii="Times New Roman" w:hAnsi="Times New Roman" w:cs="Times New Roman"/>
          <w:sz w:val="24"/>
          <w:szCs w:val="24"/>
        </w:rPr>
      </w:pPr>
    </w:p>
    <w:p w14:paraId="73E80430" w14:textId="6EB0BF1E" w:rsidR="00F049F2" w:rsidRPr="005A4C3D" w:rsidRDefault="005F4CA3"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Parce qu’ils sont </w:t>
      </w:r>
      <w:r w:rsidR="00F049F2" w:rsidRPr="005A4C3D">
        <w:rPr>
          <w:rFonts w:ascii="Times New Roman" w:hAnsi="Times New Roman" w:cs="Times New Roman"/>
          <w:sz w:val="24"/>
          <w:szCs w:val="24"/>
        </w:rPr>
        <w:t>parmi les plus attachés à la République que souhaite faire disparaître le régime de Vichy, parce qu’ils vivent particulièrement mal les mesures du nouveau régime au sein du système scolaire</w:t>
      </w:r>
      <w:r w:rsidR="00FA3CF5">
        <w:rPr>
          <w:rFonts w:ascii="Times New Roman" w:hAnsi="Times New Roman" w:cs="Times New Roman"/>
          <w:sz w:val="24"/>
          <w:szCs w:val="24"/>
        </w:rPr>
        <w:t xml:space="preserve">, parce qu’ils </w:t>
      </w:r>
      <w:r>
        <w:rPr>
          <w:rFonts w:ascii="Times New Roman" w:hAnsi="Times New Roman" w:cs="Times New Roman"/>
          <w:sz w:val="24"/>
          <w:szCs w:val="24"/>
        </w:rPr>
        <w:t xml:space="preserve">sont </w:t>
      </w:r>
      <w:r w:rsidR="00F049F2" w:rsidRPr="005A4C3D">
        <w:rPr>
          <w:rFonts w:ascii="Times New Roman" w:hAnsi="Times New Roman" w:cs="Times New Roman"/>
          <w:sz w:val="24"/>
          <w:szCs w:val="24"/>
        </w:rPr>
        <w:t xml:space="preserve">parmi les premiers touchés par les mesures d’épuration </w:t>
      </w:r>
      <w:r w:rsidR="00117B5D" w:rsidRPr="005A4C3D">
        <w:rPr>
          <w:rFonts w:ascii="Times New Roman" w:hAnsi="Times New Roman" w:cs="Times New Roman"/>
          <w:sz w:val="24"/>
          <w:szCs w:val="24"/>
        </w:rPr>
        <w:t>au sein de la fonction publique</w:t>
      </w:r>
      <w:r w:rsidR="00F049F2" w:rsidRPr="005A4C3D">
        <w:rPr>
          <w:rFonts w:ascii="Times New Roman" w:hAnsi="Times New Roman" w:cs="Times New Roman"/>
          <w:sz w:val="24"/>
          <w:szCs w:val="24"/>
        </w:rPr>
        <w:t>, les enseignants constitue</w:t>
      </w:r>
      <w:r w:rsidR="0064490C">
        <w:rPr>
          <w:rFonts w:ascii="Times New Roman" w:hAnsi="Times New Roman" w:cs="Times New Roman"/>
          <w:sz w:val="24"/>
          <w:szCs w:val="24"/>
        </w:rPr>
        <w:t>nt un vivier important pour une r</w:t>
      </w:r>
      <w:r w:rsidR="00F049F2" w:rsidRPr="005A4C3D">
        <w:rPr>
          <w:rFonts w:ascii="Times New Roman" w:hAnsi="Times New Roman" w:cs="Times New Roman"/>
          <w:sz w:val="24"/>
          <w:szCs w:val="24"/>
        </w:rPr>
        <w:t>ésistance qui se dévelo</w:t>
      </w:r>
      <w:r w:rsidR="00FA3CF5">
        <w:rPr>
          <w:rFonts w:ascii="Times New Roman" w:hAnsi="Times New Roman" w:cs="Times New Roman"/>
          <w:sz w:val="24"/>
          <w:szCs w:val="24"/>
        </w:rPr>
        <w:t>ppe dès les premiers mois de l’o</w:t>
      </w:r>
      <w:r w:rsidR="00F049F2" w:rsidRPr="005A4C3D">
        <w:rPr>
          <w:rFonts w:ascii="Times New Roman" w:hAnsi="Times New Roman" w:cs="Times New Roman"/>
          <w:sz w:val="24"/>
          <w:szCs w:val="24"/>
        </w:rPr>
        <w:t>ccupation.</w:t>
      </w:r>
      <w:r w:rsidR="00117B5D" w:rsidRPr="005A4C3D">
        <w:rPr>
          <w:rFonts w:ascii="Times New Roman" w:hAnsi="Times New Roman" w:cs="Times New Roman"/>
          <w:sz w:val="24"/>
          <w:szCs w:val="24"/>
        </w:rPr>
        <w:t xml:space="preserve"> Nombreux sont les enseignants qui ne cachent pas auprès de leurs élèves leur opposition au </w:t>
      </w:r>
      <w:r w:rsidR="00FD54DC">
        <w:rPr>
          <w:rFonts w:ascii="Times New Roman" w:hAnsi="Times New Roman" w:cs="Times New Roman"/>
          <w:sz w:val="24"/>
          <w:szCs w:val="24"/>
        </w:rPr>
        <w:t xml:space="preserve">régime de Vichy, ainsi </w:t>
      </w:r>
      <w:r w:rsidR="00117B5D" w:rsidRPr="005A4C3D">
        <w:rPr>
          <w:rFonts w:ascii="Times New Roman" w:hAnsi="Times New Roman" w:cs="Times New Roman"/>
          <w:sz w:val="24"/>
          <w:szCs w:val="24"/>
        </w:rPr>
        <w:t>Jean Guéhénno</w:t>
      </w:r>
      <w:r w:rsidR="00F049F2" w:rsidRPr="005A4C3D">
        <w:rPr>
          <w:rFonts w:ascii="Times New Roman" w:hAnsi="Times New Roman" w:cs="Times New Roman"/>
          <w:sz w:val="24"/>
          <w:szCs w:val="24"/>
        </w:rPr>
        <w:t xml:space="preserve"> </w:t>
      </w:r>
      <w:r w:rsidR="00117B5D" w:rsidRPr="005A4C3D">
        <w:rPr>
          <w:rFonts w:ascii="Times New Roman" w:hAnsi="Times New Roman" w:cs="Times New Roman"/>
          <w:sz w:val="24"/>
          <w:szCs w:val="24"/>
        </w:rPr>
        <w:t>ou Pierre Favreau, tous deux prof</w:t>
      </w:r>
      <w:r w:rsidR="00FD54DC">
        <w:rPr>
          <w:rFonts w:ascii="Times New Roman" w:hAnsi="Times New Roman" w:cs="Times New Roman"/>
          <w:sz w:val="24"/>
          <w:szCs w:val="24"/>
        </w:rPr>
        <w:t>esseurs au lycée Louis-Le-</w:t>
      </w:r>
      <w:r w:rsidR="00117B5D" w:rsidRPr="005A4C3D">
        <w:rPr>
          <w:rFonts w:ascii="Times New Roman" w:hAnsi="Times New Roman" w:cs="Times New Roman"/>
          <w:sz w:val="24"/>
          <w:szCs w:val="24"/>
        </w:rPr>
        <w:t xml:space="preserve">Grand. Cette opposition se manifeste jusqu’au plus haut niveau de la hiérarchie </w:t>
      </w:r>
      <w:r>
        <w:rPr>
          <w:rFonts w:ascii="Times New Roman" w:hAnsi="Times New Roman" w:cs="Times New Roman"/>
          <w:sz w:val="24"/>
          <w:szCs w:val="24"/>
        </w:rPr>
        <w:t>par</w:t>
      </w:r>
      <w:r w:rsidR="00391648">
        <w:rPr>
          <w:rFonts w:ascii="Times New Roman" w:hAnsi="Times New Roman" w:cs="Times New Roman"/>
          <w:sz w:val="24"/>
          <w:szCs w:val="24"/>
        </w:rPr>
        <w:t xml:space="preserve"> la réaction </w:t>
      </w:r>
      <w:r w:rsidR="00117B5D" w:rsidRPr="005A4C3D">
        <w:rPr>
          <w:rFonts w:ascii="Times New Roman" w:hAnsi="Times New Roman" w:cs="Times New Roman"/>
          <w:sz w:val="24"/>
          <w:szCs w:val="24"/>
        </w:rPr>
        <w:t>de</w:t>
      </w:r>
      <w:r w:rsidR="00970C25">
        <w:rPr>
          <w:rFonts w:ascii="Times New Roman" w:hAnsi="Times New Roman" w:cs="Times New Roman"/>
          <w:sz w:val="24"/>
          <w:szCs w:val="24"/>
        </w:rPr>
        <w:t xml:space="preserve"> l’I</w:t>
      </w:r>
      <w:r w:rsidR="00117B5D" w:rsidRPr="005A4C3D">
        <w:rPr>
          <w:rFonts w:ascii="Times New Roman" w:hAnsi="Times New Roman" w:cs="Times New Roman"/>
          <w:sz w:val="24"/>
          <w:szCs w:val="24"/>
        </w:rPr>
        <w:t xml:space="preserve">nspecteur général </w:t>
      </w:r>
      <w:r w:rsidR="009A2193">
        <w:rPr>
          <w:rFonts w:ascii="Times New Roman" w:hAnsi="Times New Roman" w:cs="Times New Roman"/>
          <w:sz w:val="24"/>
          <w:szCs w:val="24"/>
        </w:rPr>
        <w:t xml:space="preserve">de l’Instruction publique </w:t>
      </w:r>
      <w:r w:rsidR="00117B5D" w:rsidRPr="005A4C3D">
        <w:rPr>
          <w:rFonts w:ascii="Times New Roman" w:hAnsi="Times New Roman" w:cs="Times New Roman"/>
          <w:sz w:val="24"/>
          <w:szCs w:val="24"/>
        </w:rPr>
        <w:t>Gustave Monod</w:t>
      </w:r>
      <w:r w:rsidR="00391648">
        <w:rPr>
          <w:rFonts w:ascii="Times New Roman" w:hAnsi="Times New Roman" w:cs="Times New Roman"/>
          <w:sz w:val="24"/>
          <w:szCs w:val="24"/>
        </w:rPr>
        <w:t>, qui refuse d’appliquer le statut des juifs du 3 octobre 1940</w:t>
      </w:r>
      <w:r w:rsidR="00D373B4">
        <w:rPr>
          <w:rStyle w:val="Appelnotedebasdep"/>
          <w:rFonts w:ascii="Times New Roman" w:hAnsi="Times New Roman" w:cs="Times New Roman"/>
          <w:sz w:val="24"/>
          <w:szCs w:val="24"/>
        </w:rPr>
        <w:footnoteReference w:id="8"/>
      </w:r>
      <w:r w:rsidR="00117B5D" w:rsidRPr="005A4C3D">
        <w:rPr>
          <w:rFonts w:ascii="Times New Roman" w:hAnsi="Times New Roman" w:cs="Times New Roman"/>
          <w:sz w:val="24"/>
          <w:szCs w:val="24"/>
        </w:rPr>
        <w:t>.</w:t>
      </w:r>
      <w:r w:rsidR="00391648">
        <w:rPr>
          <w:rFonts w:ascii="Times New Roman" w:hAnsi="Times New Roman" w:cs="Times New Roman"/>
          <w:sz w:val="24"/>
          <w:szCs w:val="24"/>
        </w:rPr>
        <w:t xml:space="preserve"> Il est bien le seul.</w:t>
      </w:r>
    </w:p>
    <w:p w14:paraId="26F5A3C5" w14:textId="77777777" w:rsidR="00B628F6" w:rsidRPr="005A4C3D" w:rsidRDefault="00B628F6" w:rsidP="00BC7E3B">
      <w:pPr>
        <w:spacing w:after="0" w:line="240" w:lineRule="auto"/>
        <w:ind w:right="-284"/>
        <w:jc w:val="both"/>
        <w:rPr>
          <w:rFonts w:ascii="Times New Roman" w:hAnsi="Times New Roman" w:cs="Times New Roman"/>
          <w:sz w:val="24"/>
          <w:szCs w:val="24"/>
        </w:rPr>
      </w:pPr>
    </w:p>
    <w:p w14:paraId="389879A2" w14:textId="6F3DB5FD" w:rsidR="00C9434B" w:rsidRPr="005A4C3D" w:rsidRDefault="00F049F2" w:rsidP="00BC7E3B">
      <w:pPr>
        <w:spacing w:after="0" w:line="240" w:lineRule="auto"/>
        <w:ind w:right="-284"/>
        <w:jc w:val="both"/>
        <w:rPr>
          <w:rFonts w:ascii="Times New Roman" w:eastAsia="Times New Roman" w:hAnsi="Times New Roman" w:cs="Times New Roman"/>
          <w:sz w:val="24"/>
          <w:szCs w:val="24"/>
          <w:lang w:eastAsia="fr-FR"/>
        </w:rPr>
      </w:pPr>
      <w:r w:rsidRPr="005A4C3D">
        <w:rPr>
          <w:rFonts w:ascii="Times New Roman" w:eastAsia="Times New Roman" w:hAnsi="Times New Roman" w:cs="Times New Roman"/>
          <w:sz w:val="24"/>
          <w:szCs w:val="24"/>
          <w:lang w:eastAsia="fr-FR"/>
        </w:rPr>
        <w:t xml:space="preserve">Le milieu des enseignants, chercheurs et universitaires fournit </w:t>
      </w:r>
      <w:r w:rsidR="00391648">
        <w:rPr>
          <w:rFonts w:ascii="Times New Roman" w:eastAsia="Times New Roman" w:hAnsi="Times New Roman" w:cs="Times New Roman"/>
          <w:sz w:val="24"/>
          <w:szCs w:val="24"/>
          <w:lang w:eastAsia="fr-FR"/>
        </w:rPr>
        <w:t xml:space="preserve">cependant </w:t>
      </w:r>
      <w:r w:rsidRPr="005A4C3D">
        <w:rPr>
          <w:rFonts w:ascii="Times New Roman" w:eastAsia="Times New Roman" w:hAnsi="Times New Roman" w:cs="Times New Roman"/>
          <w:sz w:val="24"/>
          <w:szCs w:val="24"/>
          <w:lang w:eastAsia="fr-FR"/>
        </w:rPr>
        <w:t xml:space="preserve">quelques-uns des pionniers de la Résistance en région parisienne, comme le montrent l’exemple de Raymond Burgard, professeur de français au lycée Buffon, l’un des créateurs du mouvement </w:t>
      </w:r>
      <w:r w:rsidR="00391648">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Valmy</w:t>
      </w:r>
      <w:r w:rsidR="00391648">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 ou celui du rése</w:t>
      </w:r>
      <w:r w:rsidR="00391648">
        <w:rPr>
          <w:rFonts w:ascii="Times New Roman" w:eastAsia="Times New Roman" w:hAnsi="Times New Roman" w:cs="Times New Roman"/>
          <w:sz w:val="24"/>
          <w:szCs w:val="24"/>
          <w:lang w:eastAsia="fr-FR"/>
        </w:rPr>
        <w:t>au qui se constitue au sein du « M</w:t>
      </w:r>
      <w:r w:rsidRPr="005A4C3D">
        <w:rPr>
          <w:rFonts w:ascii="Times New Roman" w:eastAsia="Times New Roman" w:hAnsi="Times New Roman" w:cs="Times New Roman"/>
          <w:sz w:val="24"/>
          <w:szCs w:val="24"/>
          <w:lang w:eastAsia="fr-FR"/>
        </w:rPr>
        <w:t>usée de l’Homme</w:t>
      </w:r>
      <w:r w:rsidR="00391648">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 xml:space="preserve"> autour des enseignants-chercheurs Boris Vildé et Anatole Letwisky.</w:t>
      </w:r>
      <w:r w:rsidR="00C67CA9" w:rsidRPr="005A4C3D">
        <w:rPr>
          <w:rFonts w:ascii="Times New Roman" w:eastAsia="Times New Roman" w:hAnsi="Times New Roman" w:cs="Times New Roman"/>
          <w:sz w:val="24"/>
          <w:szCs w:val="24"/>
          <w:lang w:eastAsia="fr-FR"/>
        </w:rPr>
        <w:t xml:space="preserve"> </w:t>
      </w:r>
      <w:r w:rsidR="00C9434B" w:rsidRPr="005A4C3D">
        <w:rPr>
          <w:rFonts w:ascii="Times New Roman" w:eastAsia="Times New Roman" w:hAnsi="Times New Roman" w:cs="Times New Roman"/>
          <w:sz w:val="24"/>
          <w:szCs w:val="24"/>
          <w:lang w:eastAsia="fr-FR"/>
        </w:rPr>
        <w:t>Nommé professeur à la Sorbonne en mars 1941 après un passage à l’université d</w:t>
      </w:r>
      <w:r w:rsidR="00391648">
        <w:rPr>
          <w:rFonts w:ascii="Times New Roman" w:eastAsia="Times New Roman" w:hAnsi="Times New Roman" w:cs="Times New Roman"/>
          <w:sz w:val="24"/>
          <w:szCs w:val="24"/>
          <w:lang w:eastAsia="fr-FR"/>
        </w:rPr>
        <w:t xml:space="preserve">e Strasbourg replié à Clermont, </w:t>
      </w:r>
      <w:r w:rsidR="00C9434B" w:rsidRPr="005A4C3D">
        <w:rPr>
          <w:rFonts w:ascii="Times New Roman" w:eastAsia="Times New Roman" w:hAnsi="Times New Roman" w:cs="Times New Roman"/>
          <w:sz w:val="24"/>
          <w:szCs w:val="24"/>
          <w:lang w:eastAsia="fr-FR"/>
        </w:rPr>
        <w:t xml:space="preserve">Jean Cavaillès devient l’un des dirigeants du mouvement </w:t>
      </w:r>
      <w:r w:rsidR="00391648">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Libération Nord</w:t>
      </w:r>
      <w:r w:rsidR="00391648">
        <w:rPr>
          <w:rFonts w:ascii="Times New Roman" w:eastAsia="Times New Roman" w:hAnsi="Times New Roman" w:cs="Times New Roman"/>
          <w:sz w:val="24"/>
          <w:szCs w:val="24"/>
          <w:lang w:eastAsia="fr-FR"/>
        </w:rPr>
        <w:t> »,</w:t>
      </w:r>
      <w:r w:rsidR="00B72E6B" w:rsidRPr="005A4C3D">
        <w:rPr>
          <w:rFonts w:ascii="Times New Roman" w:eastAsia="Times New Roman" w:hAnsi="Times New Roman" w:cs="Times New Roman"/>
          <w:sz w:val="24"/>
          <w:szCs w:val="24"/>
          <w:lang w:eastAsia="fr-FR"/>
        </w:rPr>
        <w:t xml:space="preserve"> tandis que Lucie Aubrac</w:t>
      </w:r>
      <w:r w:rsidR="00391648">
        <w:rPr>
          <w:rFonts w:ascii="Times New Roman" w:eastAsia="Times New Roman" w:hAnsi="Times New Roman" w:cs="Times New Roman"/>
          <w:sz w:val="24"/>
          <w:szCs w:val="24"/>
          <w:lang w:eastAsia="fr-FR"/>
        </w:rPr>
        <w:t xml:space="preserve">, agrégée d’histoire-géographie </w:t>
      </w:r>
      <w:r w:rsidR="00B72E6B" w:rsidRPr="005A4C3D">
        <w:rPr>
          <w:rFonts w:ascii="Times New Roman" w:eastAsia="Times New Roman" w:hAnsi="Times New Roman" w:cs="Times New Roman"/>
          <w:sz w:val="24"/>
          <w:szCs w:val="24"/>
          <w:lang w:eastAsia="fr-FR"/>
        </w:rPr>
        <w:t xml:space="preserve">devient une responsable de </w:t>
      </w:r>
      <w:r w:rsidR="00391648">
        <w:rPr>
          <w:rFonts w:ascii="Times New Roman" w:eastAsia="Times New Roman" w:hAnsi="Times New Roman" w:cs="Times New Roman"/>
          <w:sz w:val="24"/>
          <w:szCs w:val="24"/>
          <w:lang w:eastAsia="fr-FR"/>
        </w:rPr>
        <w:t>« </w:t>
      </w:r>
      <w:r w:rsidR="00B72E6B" w:rsidRPr="005A4C3D">
        <w:rPr>
          <w:rFonts w:ascii="Times New Roman" w:eastAsia="Times New Roman" w:hAnsi="Times New Roman" w:cs="Times New Roman"/>
          <w:sz w:val="24"/>
          <w:szCs w:val="24"/>
          <w:lang w:eastAsia="fr-FR"/>
        </w:rPr>
        <w:t>Libération Sud</w:t>
      </w:r>
      <w:r w:rsidR="00391648">
        <w:rPr>
          <w:rFonts w:ascii="Times New Roman" w:eastAsia="Times New Roman" w:hAnsi="Times New Roman" w:cs="Times New Roman"/>
          <w:sz w:val="24"/>
          <w:szCs w:val="24"/>
          <w:lang w:eastAsia="fr-FR"/>
        </w:rPr>
        <w:t> »</w:t>
      </w:r>
      <w:r w:rsidR="00B72E6B" w:rsidRPr="005A4C3D">
        <w:rPr>
          <w:rFonts w:ascii="Times New Roman" w:eastAsia="Times New Roman" w:hAnsi="Times New Roman" w:cs="Times New Roman"/>
          <w:sz w:val="24"/>
          <w:szCs w:val="24"/>
          <w:lang w:eastAsia="fr-FR"/>
        </w:rPr>
        <w:t>.</w:t>
      </w:r>
    </w:p>
    <w:p w14:paraId="4C7F171D" w14:textId="77777777" w:rsidR="00B628F6" w:rsidRPr="005A4C3D" w:rsidRDefault="00B628F6" w:rsidP="00BC7E3B">
      <w:pPr>
        <w:spacing w:after="0" w:line="240" w:lineRule="auto"/>
        <w:ind w:right="-284"/>
        <w:jc w:val="both"/>
        <w:rPr>
          <w:rFonts w:ascii="Times New Roman" w:eastAsia="Times New Roman" w:hAnsi="Times New Roman" w:cs="Times New Roman"/>
          <w:sz w:val="24"/>
          <w:szCs w:val="24"/>
          <w:lang w:eastAsia="fr-FR"/>
        </w:rPr>
      </w:pPr>
    </w:p>
    <w:p w14:paraId="42A69684" w14:textId="6950ACBA" w:rsidR="00F049F2" w:rsidRPr="005A4C3D" w:rsidRDefault="00C67CA9" w:rsidP="00BC7E3B">
      <w:pPr>
        <w:spacing w:after="0" w:line="240" w:lineRule="auto"/>
        <w:ind w:right="-284"/>
        <w:jc w:val="both"/>
        <w:rPr>
          <w:rFonts w:ascii="Times New Roman" w:eastAsia="Times New Roman" w:hAnsi="Times New Roman" w:cs="Times New Roman"/>
          <w:sz w:val="24"/>
          <w:szCs w:val="24"/>
          <w:lang w:eastAsia="fr-FR"/>
        </w:rPr>
      </w:pPr>
      <w:r w:rsidRPr="005A4C3D">
        <w:rPr>
          <w:rFonts w:ascii="Times New Roman" w:eastAsia="Times New Roman" w:hAnsi="Times New Roman" w:cs="Times New Roman"/>
          <w:sz w:val="24"/>
          <w:szCs w:val="24"/>
          <w:lang w:eastAsia="fr-FR"/>
        </w:rPr>
        <w:t>En zone sud, des enseignants jouent également un rôle important dans la constitutio</w:t>
      </w:r>
      <w:r w:rsidR="005F4CA3">
        <w:rPr>
          <w:rFonts w:ascii="Times New Roman" w:eastAsia="Times New Roman" w:hAnsi="Times New Roman" w:cs="Times New Roman"/>
          <w:sz w:val="24"/>
          <w:szCs w:val="24"/>
          <w:lang w:eastAsia="fr-FR"/>
        </w:rPr>
        <w:t>n des mouvements qui émerg</w:t>
      </w:r>
      <w:r w:rsidRPr="005A4C3D">
        <w:rPr>
          <w:rFonts w:ascii="Times New Roman" w:eastAsia="Times New Roman" w:hAnsi="Times New Roman" w:cs="Times New Roman"/>
          <w:sz w:val="24"/>
          <w:szCs w:val="24"/>
          <w:lang w:eastAsia="fr-FR"/>
        </w:rPr>
        <w:t>ent en 1940</w:t>
      </w:r>
      <w:r w:rsidR="00EC6182">
        <w:rPr>
          <w:rFonts w:ascii="Times New Roman" w:eastAsia="Times New Roman" w:hAnsi="Times New Roman" w:cs="Times New Roman"/>
          <w:sz w:val="24"/>
          <w:szCs w:val="24"/>
          <w:lang w:eastAsia="fr-FR"/>
        </w:rPr>
        <w:t xml:space="preserve"> </w:t>
      </w:r>
      <w:r w:rsidRPr="005A4C3D">
        <w:rPr>
          <w:rFonts w:ascii="Times New Roman" w:eastAsia="Times New Roman" w:hAnsi="Times New Roman" w:cs="Times New Roman"/>
          <w:sz w:val="24"/>
          <w:szCs w:val="24"/>
          <w:lang w:eastAsia="fr-FR"/>
        </w:rPr>
        <w:t>-</w:t>
      </w:r>
      <w:r w:rsidR="00EC6182">
        <w:rPr>
          <w:rFonts w:ascii="Times New Roman" w:eastAsia="Times New Roman" w:hAnsi="Times New Roman" w:cs="Times New Roman"/>
          <w:sz w:val="24"/>
          <w:szCs w:val="24"/>
          <w:lang w:eastAsia="fr-FR"/>
        </w:rPr>
        <w:t xml:space="preserve"> </w:t>
      </w:r>
      <w:r w:rsidRPr="005A4C3D">
        <w:rPr>
          <w:rFonts w:ascii="Times New Roman" w:eastAsia="Times New Roman" w:hAnsi="Times New Roman" w:cs="Times New Roman"/>
          <w:sz w:val="24"/>
          <w:szCs w:val="24"/>
          <w:lang w:eastAsia="fr-FR"/>
        </w:rPr>
        <w:t>1941</w:t>
      </w:r>
      <w:r w:rsidR="00C9434B" w:rsidRPr="005A4C3D">
        <w:rPr>
          <w:rFonts w:ascii="Times New Roman" w:eastAsia="Times New Roman" w:hAnsi="Times New Roman" w:cs="Times New Roman"/>
          <w:sz w:val="24"/>
          <w:szCs w:val="24"/>
          <w:lang w:eastAsia="fr-FR"/>
        </w:rPr>
        <w:t xml:space="preserve">. Le mouvement </w:t>
      </w:r>
      <w:r w:rsidR="00EC6182">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Liberté</w:t>
      </w:r>
      <w:r w:rsidR="00EC6182">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 xml:space="preserve"> fondé par François de Menthon, professeur de droit et d’économie à Lyon, recrute dans le milieu universitaire (Pierre Henri Teitgen, René Courtin, Marc Bloch</w:t>
      </w:r>
      <w:r w:rsidR="006E59B0">
        <w:rPr>
          <w:rFonts w:ascii="Times New Roman" w:eastAsia="Times New Roman" w:hAnsi="Times New Roman" w:cs="Times New Roman"/>
          <w:sz w:val="24"/>
          <w:szCs w:val="24"/>
          <w:lang w:eastAsia="fr-FR"/>
        </w:rPr>
        <w:t xml:space="preserve"> …</w:t>
      </w:r>
      <w:r w:rsidR="00C9434B" w:rsidRPr="005A4C3D">
        <w:rPr>
          <w:rFonts w:ascii="Times New Roman" w:eastAsia="Times New Roman" w:hAnsi="Times New Roman" w:cs="Times New Roman"/>
          <w:sz w:val="24"/>
          <w:szCs w:val="24"/>
          <w:lang w:eastAsia="fr-FR"/>
        </w:rPr>
        <w:t xml:space="preserve">). Des enseignants du secondaire sont les animateurs </w:t>
      </w:r>
      <w:r w:rsidR="00C9434B" w:rsidRPr="005A4C3D">
        <w:rPr>
          <w:rFonts w:ascii="Times New Roman" w:eastAsia="Times New Roman" w:hAnsi="Times New Roman" w:cs="Times New Roman"/>
          <w:sz w:val="24"/>
          <w:szCs w:val="24"/>
          <w:lang w:eastAsia="fr-FR"/>
        </w:rPr>
        <w:lastRenderedPageBreak/>
        <w:t>locaux de ces organisations clandestines</w:t>
      </w:r>
      <w:r w:rsidR="00FD54DC">
        <w:rPr>
          <w:rFonts w:ascii="Times New Roman" w:eastAsia="Times New Roman" w:hAnsi="Times New Roman" w:cs="Times New Roman"/>
          <w:sz w:val="24"/>
          <w:szCs w:val="24"/>
          <w:lang w:eastAsia="fr-FR"/>
        </w:rPr>
        <w:t xml:space="preserve"> : </w:t>
      </w:r>
      <w:r w:rsidRPr="005A4C3D">
        <w:rPr>
          <w:rFonts w:ascii="Times New Roman" w:eastAsia="Times New Roman" w:hAnsi="Times New Roman" w:cs="Times New Roman"/>
          <w:sz w:val="24"/>
          <w:szCs w:val="24"/>
          <w:lang w:eastAsia="fr-FR"/>
        </w:rPr>
        <w:t>Martial Brigouleix, professeur de français et d’histoi</w:t>
      </w:r>
      <w:r w:rsidR="00B8263C">
        <w:rPr>
          <w:rFonts w:ascii="Times New Roman" w:eastAsia="Times New Roman" w:hAnsi="Times New Roman" w:cs="Times New Roman"/>
          <w:sz w:val="24"/>
          <w:szCs w:val="24"/>
          <w:lang w:eastAsia="fr-FR"/>
        </w:rPr>
        <w:t xml:space="preserve">re géographie à Tulle au sein de </w:t>
      </w:r>
      <w:r w:rsidR="00EC6182">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Combat</w:t>
      </w:r>
      <w:r w:rsidR="00EC6182">
        <w:rPr>
          <w:rFonts w:ascii="Times New Roman" w:eastAsia="Times New Roman" w:hAnsi="Times New Roman" w:cs="Times New Roman"/>
          <w:sz w:val="24"/>
          <w:szCs w:val="24"/>
          <w:lang w:eastAsia="fr-FR"/>
        </w:rPr>
        <w:t> »</w:t>
      </w:r>
      <w:r w:rsidRPr="005A4C3D">
        <w:rPr>
          <w:rFonts w:ascii="Times New Roman" w:eastAsia="Times New Roman" w:hAnsi="Times New Roman" w:cs="Times New Roman"/>
          <w:sz w:val="24"/>
          <w:szCs w:val="24"/>
          <w:lang w:eastAsia="fr-FR"/>
        </w:rPr>
        <w:t xml:space="preserve"> en Corrèze avec Edmond Michelet</w:t>
      </w:r>
      <w:r w:rsidR="008730D1">
        <w:rPr>
          <w:rFonts w:ascii="Times New Roman" w:eastAsia="Times New Roman" w:hAnsi="Times New Roman" w:cs="Times New Roman"/>
          <w:sz w:val="24"/>
          <w:szCs w:val="24"/>
          <w:lang w:eastAsia="fr-FR"/>
        </w:rPr>
        <w:t>,</w:t>
      </w:r>
      <w:r w:rsidR="00FD54DC">
        <w:rPr>
          <w:rFonts w:ascii="Times New Roman" w:eastAsia="Times New Roman" w:hAnsi="Times New Roman" w:cs="Times New Roman"/>
          <w:sz w:val="24"/>
          <w:szCs w:val="24"/>
          <w:lang w:eastAsia="fr-FR"/>
        </w:rPr>
        <w:t xml:space="preserve"> ou </w:t>
      </w:r>
      <w:r w:rsidR="00C9434B" w:rsidRPr="005A4C3D">
        <w:rPr>
          <w:rFonts w:ascii="Times New Roman" w:eastAsia="Times New Roman" w:hAnsi="Times New Roman" w:cs="Times New Roman"/>
          <w:sz w:val="24"/>
          <w:szCs w:val="24"/>
          <w:lang w:eastAsia="fr-FR"/>
        </w:rPr>
        <w:t xml:space="preserve">Jean-Jacques Chapou, professeur de lettres au lycée de Cahors, proche de Léon Jouhaux et responsable local de </w:t>
      </w:r>
      <w:r w:rsidR="00FD54DC">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Libération</w:t>
      </w:r>
      <w:r w:rsidR="00FD54DC">
        <w:rPr>
          <w:rFonts w:ascii="Times New Roman" w:eastAsia="Times New Roman" w:hAnsi="Times New Roman" w:cs="Times New Roman"/>
          <w:sz w:val="24"/>
          <w:szCs w:val="24"/>
          <w:lang w:eastAsia="fr-FR"/>
        </w:rPr>
        <w:t> »</w:t>
      </w:r>
      <w:r w:rsidR="00C9434B" w:rsidRPr="005A4C3D">
        <w:rPr>
          <w:rFonts w:ascii="Times New Roman" w:eastAsia="Times New Roman" w:hAnsi="Times New Roman" w:cs="Times New Roman"/>
          <w:sz w:val="24"/>
          <w:szCs w:val="24"/>
          <w:lang w:eastAsia="fr-FR"/>
        </w:rPr>
        <w:t xml:space="preserve">. </w:t>
      </w:r>
      <w:r w:rsidRPr="005A4C3D">
        <w:rPr>
          <w:rFonts w:ascii="Times New Roman" w:eastAsia="Times New Roman" w:hAnsi="Times New Roman" w:cs="Times New Roman"/>
          <w:sz w:val="24"/>
          <w:szCs w:val="24"/>
          <w:lang w:eastAsia="fr-FR"/>
        </w:rPr>
        <w:t xml:space="preserve">   </w:t>
      </w:r>
    </w:p>
    <w:p w14:paraId="0BE91DC6" w14:textId="77777777" w:rsidR="00F049F2" w:rsidRPr="005A4C3D" w:rsidRDefault="00F049F2" w:rsidP="00BC7E3B">
      <w:pPr>
        <w:spacing w:after="0" w:line="240" w:lineRule="auto"/>
        <w:ind w:right="-284"/>
        <w:jc w:val="both"/>
        <w:rPr>
          <w:rFonts w:ascii="Times New Roman" w:eastAsia="Times New Roman" w:hAnsi="Times New Roman" w:cs="Times New Roman"/>
          <w:sz w:val="24"/>
          <w:szCs w:val="24"/>
          <w:lang w:eastAsia="fr-FR"/>
        </w:rPr>
      </w:pPr>
    </w:p>
    <w:p w14:paraId="784E9627" w14:textId="3E0BE6C0" w:rsidR="002D07E2" w:rsidRPr="00094568" w:rsidRDefault="008F4DC0" w:rsidP="005245BA">
      <w:pPr>
        <w:spacing w:after="0" w:line="240" w:lineRule="auto"/>
        <w:ind w:right="-284"/>
        <w:jc w:val="both"/>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E</w:t>
      </w:r>
      <w:r w:rsidR="0064490C">
        <w:rPr>
          <w:rFonts w:ascii="Times New Roman" w:eastAsia="Times New Roman" w:hAnsi="Times New Roman" w:cs="Times New Roman"/>
          <w:sz w:val="24"/>
          <w:szCs w:val="24"/>
          <w:lang w:eastAsia="fr-FR"/>
        </w:rPr>
        <w:t xml:space="preserve">n milieu rural, </w:t>
      </w:r>
      <w:r w:rsidR="00F049F2" w:rsidRPr="005A4C3D">
        <w:rPr>
          <w:rFonts w:ascii="Times New Roman" w:eastAsia="Times New Roman" w:hAnsi="Times New Roman" w:cs="Times New Roman"/>
          <w:sz w:val="24"/>
          <w:szCs w:val="24"/>
          <w:lang w:eastAsia="fr-FR"/>
        </w:rPr>
        <w:t>les instituteurs constituent souvent la cheville ouvrière des premiers groupes et noyaux de résistance. Leur rôle ne cesse de s’accroître au fur et à mesure que</w:t>
      </w:r>
      <w:r w:rsidR="0064490C">
        <w:rPr>
          <w:rFonts w:ascii="Times New Roman" w:eastAsia="Times New Roman" w:hAnsi="Times New Roman" w:cs="Times New Roman"/>
          <w:sz w:val="24"/>
          <w:szCs w:val="24"/>
          <w:lang w:eastAsia="fr-FR"/>
        </w:rPr>
        <w:t xml:space="preserve"> la résistance se développe. I</w:t>
      </w:r>
      <w:r w:rsidR="00F049F2" w:rsidRPr="005A4C3D">
        <w:rPr>
          <w:rFonts w:ascii="Times New Roman" w:eastAsia="Times New Roman" w:hAnsi="Times New Roman" w:cs="Times New Roman"/>
          <w:sz w:val="24"/>
          <w:szCs w:val="24"/>
          <w:lang w:eastAsia="fr-FR"/>
        </w:rPr>
        <w:t>ls exercent souvent la fonction de secrétaire de mairie, ce qui leur permet de fabriquer des faux papiers et de fournir aux clandestins des tickets de rationnement.</w:t>
      </w:r>
      <w:r w:rsidR="003C2126" w:rsidRPr="005A4C3D">
        <w:rPr>
          <w:rFonts w:ascii="Times New Roman" w:eastAsia="Times New Roman" w:hAnsi="Times New Roman" w:cs="Times New Roman"/>
          <w:sz w:val="24"/>
          <w:szCs w:val="24"/>
          <w:lang w:eastAsia="fr-FR"/>
        </w:rPr>
        <w:t xml:space="preserve"> De nombreux instituteurs deviennent également </w:t>
      </w:r>
      <w:r w:rsidR="00E03162">
        <w:rPr>
          <w:rFonts w:ascii="Times New Roman" w:eastAsia="Times New Roman" w:hAnsi="Times New Roman" w:cs="Times New Roman"/>
          <w:sz w:val="24"/>
          <w:szCs w:val="24"/>
          <w:lang w:eastAsia="fr-FR"/>
        </w:rPr>
        <w:t xml:space="preserve">des chefs, </w:t>
      </w:r>
      <w:r w:rsidR="003C2126" w:rsidRPr="005A4C3D">
        <w:rPr>
          <w:rFonts w:ascii="Times New Roman" w:eastAsia="Times New Roman" w:hAnsi="Times New Roman" w:cs="Times New Roman"/>
          <w:sz w:val="24"/>
          <w:szCs w:val="24"/>
          <w:lang w:eastAsia="fr-FR"/>
        </w:rPr>
        <w:t>du fait de leur expérience de l’encadrement e</w:t>
      </w:r>
      <w:r w:rsidR="00E03162">
        <w:rPr>
          <w:rFonts w:ascii="Times New Roman" w:eastAsia="Times New Roman" w:hAnsi="Times New Roman" w:cs="Times New Roman"/>
          <w:sz w:val="24"/>
          <w:szCs w:val="24"/>
          <w:lang w:eastAsia="fr-FR"/>
        </w:rPr>
        <w:t xml:space="preserve">t de leur expérience militaire : </w:t>
      </w:r>
      <w:r w:rsidR="003C2126" w:rsidRPr="005A4C3D">
        <w:rPr>
          <w:rFonts w:ascii="Times New Roman" w:eastAsia="Times New Roman" w:hAnsi="Times New Roman" w:cs="Times New Roman"/>
          <w:sz w:val="24"/>
          <w:szCs w:val="24"/>
          <w:lang w:eastAsia="fr-FR"/>
        </w:rPr>
        <w:t>la plupart des instituteurs avaient suivi à la fin de leurs études la formation qui permettait d’être sous-officier</w:t>
      </w:r>
      <w:r w:rsidR="00E03162">
        <w:rPr>
          <w:rFonts w:ascii="Times New Roman" w:eastAsia="Times New Roman" w:hAnsi="Times New Roman" w:cs="Times New Roman"/>
          <w:sz w:val="24"/>
          <w:szCs w:val="24"/>
          <w:lang w:eastAsia="fr-FR"/>
        </w:rPr>
        <w:t xml:space="preserve"> ou officier de réserve. Ces c</w:t>
      </w:r>
      <w:r w:rsidR="003C2126" w:rsidRPr="005A4C3D">
        <w:rPr>
          <w:rFonts w:ascii="Times New Roman" w:eastAsia="Times New Roman" w:hAnsi="Times New Roman" w:cs="Times New Roman"/>
          <w:sz w:val="24"/>
          <w:szCs w:val="24"/>
          <w:lang w:eastAsia="fr-FR"/>
        </w:rPr>
        <w:t xml:space="preserve">hefs de maquis </w:t>
      </w:r>
      <w:r w:rsidR="00E03162">
        <w:rPr>
          <w:rFonts w:ascii="Times New Roman" w:eastAsia="Times New Roman" w:hAnsi="Times New Roman" w:cs="Times New Roman"/>
          <w:sz w:val="24"/>
          <w:szCs w:val="24"/>
          <w:lang w:eastAsia="fr-FR"/>
        </w:rPr>
        <w:t xml:space="preserve">émergent, </w:t>
      </w:r>
      <w:r w:rsidR="003C2126" w:rsidRPr="005A4C3D">
        <w:rPr>
          <w:rFonts w:ascii="Times New Roman" w:eastAsia="Times New Roman" w:hAnsi="Times New Roman" w:cs="Times New Roman"/>
          <w:sz w:val="24"/>
          <w:szCs w:val="24"/>
          <w:lang w:eastAsia="fr-FR"/>
        </w:rPr>
        <w:t>lorsque le phénomène se développe à partir de 1943</w:t>
      </w:r>
      <w:r w:rsidR="00094568">
        <w:rPr>
          <w:rStyle w:val="Appelnotedebasdep"/>
          <w:rFonts w:ascii="Times New Roman" w:eastAsia="Times New Roman" w:hAnsi="Times New Roman" w:cs="Times New Roman"/>
          <w:sz w:val="24"/>
          <w:szCs w:val="24"/>
          <w:lang w:eastAsia="fr-FR"/>
        </w:rPr>
        <w:footnoteReference w:id="9"/>
      </w:r>
      <w:r w:rsidR="003C2126" w:rsidRPr="005A4C3D">
        <w:rPr>
          <w:rFonts w:ascii="Times New Roman" w:eastAsia="Times New Roman" w:hAnsi="Times New Roman" w:cs="Times New Roman"/>
          <w:sz w:val="24"/>
          <w:szCs w:val="24"/>
          <w:lang w:eastAsia="fr-FR"/>
        </w:rPr>
        <w:t>. L’une des figures les plus emblématiques de ces chefs de maquis instituteur</w:t>
      </w:r>
      <w:r w:rsidR="00FD54DC">
        <w:rPr>
          <w:rFonts w:ascii="Times New Roman" w:eastAsia="Times New Roman" w:hAnsi="Times New Roman" w:cs="Times New Roman"/>
          <w:sz w:val="24"/>
          <w:szCs w:val="24"/>
          <w:lang w:eastAsia="fr-FR"/>
        </w:rPr>
        <w:t>s</w:t>
      </w:r>
      <w:r w:rsidR="003C2126" w:rsidRPr="005A4C3D">
        <w:rPr>
          <w:rFonts w:ascii="Times New Roman" w:eastAsia="Times New Roman" w:hAnsi="Times New Roman" w:cs="Times New Roman"/>
          <w:sz w:val="24"/>
          <w:szCs w:val="24"/>
          <w:lang w:eastAsia="fr-FR"/>
        </w:rPr>
        <w:t xml:space="preserve"> est celle notamment de Georges Guingouin en Haute-Vienne</w:t>
      </w:r>
      <w:r w:rsidR="00931889">
        <w:rPr>
          <w:rStyle w:val="Appelnotedebasdep"/>
          <w:rFonts w:ascii="Times New Roman" w:eastAsia="Times New Roman" w:hAnsi="Times New Roman" w:cs="Times New Roman"/>
          <w:sz w:val="24"/>
          <w:szCs w:val="24"/>
          <w:lang w:eastAsia="fr-FR"/>
        </w:rPr>
        <w:footnoteReference w:id="10"/>
      </w:r>
      <w:r w:rsidR="002D07E2" w:rsidRPr="005A4C3D">
        <w:rPr>
          <w:rFonts w:ascii="Times New Roman" w:eastAsia="Times New Roman" w:hAnsi="Times New Roman" w:cs="Times New Roman"/>
          <w:sz w:val="24"/>
          <w:szCs w:val="24"/>
          <w:lang w:eastAsia="fr-FR"/>
        </w:rPr>
        <w:t xml:space="preserve">. </w:t>
      </w:r>
      <w:r w:rsidR="002D07E2" w:rsidRPr="005A4C3D">
        <w:rPr>
          <w:rFonts w:ascii="Times New Roman" w:hAnsi="Times New Roman" w:cs="Times New Roman"/>
          <w:sz w:val="24"/>
          <w:szCs w:val="24"/>
        </w:rPr>
        <w:t>A la Libération, de nombreux instituteurs engagés dans la résistance occupent des fonctions locales et participent à la restauration de la légalité républicaine</w:t>
      </w:r>
      <w:r w:rsidR="0064490C">
        <w:rPr>
          <w:rFonts w:ascii="Times New Roman" w:hAnsi="Times New Roman" w:cs="Times New Roman"/>
          <w:sz w:val="24"/>
          <w:szCs w:val="24"/>
        </w:rPr>
        <w:t>.</w:t>
      </w:r>
    </w:p>
    <w:p w14:paraId="07B2D5DD" w14:textId="77777777" w:rsidR="00FA3CF5" w:rsidRDefault="00FA3CF5" w:rsidP="00BC7E3B">
      <w:pPr>
        <w:spacing w:after="0" w:line="240" w:lineRule="auto"/>
        <w:ind w:right="-284"/>
        <w:rPr>
          <w:rFonts w:ascii="Times New Roman" w:hAnsi="Times New Roman" w:cs="Times New Roman"/>
          <w:b/>
          <w:sz w:val="24"/>
          <w:szCs w:val="24"/>
        </w:rPr>
      </w:pPr>
    </w:p>
    <w:p w14:paraId="11D5FD18" w14:textId="1443CA41" w:rsidR="00AF414D" w:rsidRPr="005A4C3D" w:rsidRDefault="00AF414D" w:rsidP="00BC7E3B">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Focus :</w:t>
      </w:r>
    </w:p>
    <w:p w14:paraId="595B3977" w14:textId="77777777" w:rsidR="00BC7E3B" w:rsidRPr="005A4C3D" w:rsidRDefault="00BC7E3B" w:rsidP="00BC7E3B">
      <w:pPr>
        <w:spacing w:after="0" w:line="240" w:lineRule="auto"/>
        <w:ind w:right="-284"/>
        <w:rPr>
          <w:rFonts w:ascii="Times New Roman" w:hAnsi="Times New Roman" w:cs="Times New Roman"/>
          <w:sz w:val="24"/>
          <w:szCs w:val="24"/>
        </w:rPr>
      </w:pPr>
    </w:p>
    <w:p w14:paraId="1BB86978" w14:textId="227CE19C" w:rsidR="00AF414D" w:rsidRPr="005A4C3D" w:rsidRDefault="00AF414D"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 xml:space="preserve">Un mouvement développé au sein de l’Université : </w:t>
      </w:r>
      <w:r w:rsidR="00FF2E07">
        <w:rPr>
          <w:rFonts w:ascii="Times New Roman" w:hAnsi="Times New Roman" w:cs="Times New Roman"/>
          <w:sz w:val="24"/>
          <w:szCs w:val="24"/>
        </w:rPr>
        <w:t>« </w:t>
      </w:r>
      <w:r w:rsidRPr="005A4C3D">
        <w:rPr>
          <w:rFonts w:ascii="Times New Roman" w:hAnsi="Times New Roman" w:cs="Times New Roman"/>
          <w:sz w:val="24"/>
          <w:szCs w:val="24"/>
        </w:rPr>
        <w:t>Liberté</w:t>
      </w:r>
      <w:r w:rsidR="00FF2E07">
        <w:rPr>
          <w:rFonts w:ascii="Times New Roman" w:hAnsi="Times New Roman" w:cs="Times New Roman"/>
          <w:sz w:val="24"/>
          <w:szCs w:val="24"/>
        </w:rPr>
        <w:t> »</w:t>
      </w:r>
    </w:p>
    <w:p w14:paraId="7D30A889" w14:textId="06C84AB1" w:rsidR="00FF2E07" w:rsidRPr="005A4C3D" w:rsidRDefault="00AF414D"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 xml:space="preserve">Raymond Burgard et le mouvement </w:t>
      </w:r>
      <w:r w:rsidR="00FF2E07">
        <w:rPr>
          <w:rFonts w:ascii="Times New Roman" w:hAnsi="Times New Roman" w:cs="Times New Roman"/>
          <w:sz w:val="24"/>
          <w:szCs w:val="24"/>
        </w:rPr>
        <w:t>« </w:t>
      </w:r>
      <w:r w:rsidRPr="005A4C3D">
        <w:rPr>
          <w:rFonts w:ascii="Times New Roman" w:hAnsi="Times New Roman" w:cs="Times New Roman"/>
          <w:sz w:val="24"/>
          <w:szCs w:val="24"/>
        </w:rPr>
        <w:t>Valmy</w:t>
      </w:r>
      <w:r w:rsidR="00FF2E07">
        <w:rPr>
          <w:rFonts w:ascii="Times New Roman" w:hAnsi="Times New Roman" w:cs="Times New Roman"/>
          <w:sz w:val="24"/>
          <w:szCs w:val="24"/>
        </w:rPr>
        <w:t> »</w:t>
      </w:r>
    </w:p>
    <w:p w14:paraId="42B83122" w14:textId="5C8714E9" w:rsidR="00AF414D" w:rsidRDefault="00AF414D" w:rsidP="00BC7E3B">
      <w:pPr>
        <w:spacing w:after="0" w:line="240" w:lineRule="auto"/>
        <w:ind w:right="-284"/>
        <w:rPr>
          <w:rFonts w:ascii="Times New Roman" w:hAnsi="Times New Roman" w:cs="Times New Roman"/>
          <w:sz w:val="24"/>
          <w:szCs w:val="24"/>
        </w:rPr>
      </w:pPr>
      <w:r w:rsidRPr="005A4C3D">
        <w:rPr>
          <w:rFonts w:ascii="Times New Roman" w:hAnsi="Times New Roman" w:cs="Times New Roman"/>
          <w:sz w:val="24"/>
          <w:szCs w:val="24"/>
        </w:rPr>
        <w:t>Quelques figures d’enseignants résistants : Jean Cavaillès (supérieur), Martial Brigouleix (lycée), Georges Guingouin (instituteur)</w:t>
      </w:r>
      <w:r w:rsidR="002D07E2" w:rsidRPr="005A4C3D">
        <w:rPr>
          <w:rFonts w:ascii="Times New Roman" w:hAnsi="Times New Roman" w:cs="Times New Roman"/>
          <w:sz w:val="24"/>
          <w:szCs w:val="24"/>
        </w:rPr>
        <w:t>, Mathilde Mir (institutrice)</w:t>
      </w:r>
    </w:p>
    <w:p w14:paraId="453A08C9" w14:textId="21BF1F6F" w:rsidR="00FF2E07" w:rsidRPr="005A4C3D" w:rsidRDefault="00FF2E07" w:rsidP="00BC7E3B">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Résister dans une zone interdite : Gérard Morpain, agrégé d’histoire au lycée du Havre</w:t>
      </w:r>
    </w:p>
    <w:p w14:paraId="2F41CE8D" w14:textId="77777777" w:rsidR="00AF414D" w:rsidRPr="005A4C3D" w:rsidRDefault="00AF414D" w:rsidP="00BC7E3B">
      <w:pPr>
        <w:spacing w:after="0" w:line="240" w:lineRule="auto"/>
        <w:ind w:right="-284"/>
        <w:rPr>
          <w:rFonts w:ascii="Times New Roman" w:hAnsi="Times New Roman" w:cs="Times New Roman"/>
          <w:sz w:val="24"/>
          <w:szCs w:val="24"/>
        </w:rPr>
      </w:pPr>
    </w:p>
    <w:p w14:paraId="0A9DD1F7" w14:textId="45F01970" w:rsidR="00D7354E" w:rsidRPr="005A4C3D" w:rsidRDefault="003E37F5" w:rsidP="00BC7E3B">
      <w:pPr>
        <w:spacing w:after="0" w:line="240" w:lineRule="auto"/>
        <w:ind w:right="-284"/>
        <w:rPr>
          <w:rFonts w:ascii="Times New Roman" w:hAnsi="Times New Roman" w:cs="Times New Roman"/>
          <w:b/>
          <w:sz w:val="24"/>
          <w:szCs w:val="24"/>
        </w:rPr>
      </w:pPr>
      <w:r w:rsidRPr="005A4C3D">
        <w:rPr>
          <w:rFonts w:ascii="Times New Roman" w:hAnsi="Times New Roman" w:cs="Times New Roman"/>
          <w:b/>
          <w:sz w:val="24"/>
          <w:szCs w:val="24"/>
        </w:rPr>
        <w:t>Une résistance des élèves </w:t>
      </w:r>
    </w:p>
    <w:p w14:paraId="638CA2EE" w14:textId="77777777" w:rsidR="00BC7E3B" w:rsidRPr="005A4C3D" w:rsidRDefault="00BC7E3B" w:rsidP="00BC7E3B">
      <w:pPr>
        <w:spacing w:after="0" w:line="240" w:lineRule="auto"/>
        <w:ind w:right="-284"/>
        <w:jc w:val="both"/>
        <w:rPr>
          <w:rFonts w:ascii="Times New Roman" w:eastAsia="Times New Roman" w:hAnsi="Times New Roman" w:cs="Times New Roman"/>
          <w:sz w:val="24"/>
          <w:szCs w:val="24"/>
        </w:rPr>
      </w:pPr>
    </w:p>
    <w:p w14:paraId="25537920" w14:textId="57CE6FE1" w:rsidR="003E37F5" w:rsidRPr="005A4C3D" w:rsidRDefault="003E37F5" w:rsidP="00BC7E3B">
      <w:pPr>
        <w:spacing w:after="0" w:line="240" w:lineRule="auto"/>
        <w:ind w:right="-284"/>
        <w:jc w:val="both"/>
        <w:rPr>
          <w:rFonts w:ascii="Times New Roman" w:eastAsia="Times New Roman" w:hAnsi="Times New Roman" w:cs="Times New Roman"/>
          <w:sz w:val="24"/>
          <w:szCs w:val="24"/>
        </w:rPr>
      </w:pPr>
      <w:r w:rsidRPr="005A4C3D">
        <w:rPr>
          <w:rFonts w:ascii="Times New Roman" w:eastAsia="Times New Roman" w:hAnsi="Times New Roman" w:cs="Times New Roman"/>
          <w:sz w:val="24"/>
          <w:szCs w:val="24"/>
        </w:rPr>
        <w:t xml:space="preserve">Du fait de l’insouciance et de l’état d’esprit contestataire qui </w:t>
      </w:r>
      <w:r w:rsidR="00FA3CF5">
        <w:rPr>
          <w:rFonts w:ascii="Times New Roman" w:eastAsia="Times New Roman" w:hAnsi="Times New Roman" w:cs="Times New Roman"/>
          <w:sz w:val="24"/>
          <w:szCs w:val="24"/>
        </w:rPr>
        <w:t xml:space="preserve">peuvent </w:t>
      </w:r>
      <w:r w:rsidRPr="005A4C3D">
        <w:rPr>
          <w:rFonts w:ascii="Times New Roman" w:eastAsia="Times New Roman" w:hAnsi="Times New Roman" w:cs="Times New Roman"/>
          <w:sz w:val="24"/>
          <w:szCs w:val="24"/>
        </w:rPr>
        <w:t>la caractéris</w:t>
      </w:r>
      <w:r w:rsidR="00FA3CF5">
        <w:rPr>
          <w:rFonts w:ascii="Times New Roman" w:eastAsia="Times New Roman" w:hAnsi="Times New Roman" w:cs="Times New Roman"/>
          <w:sz w:val="24"/>
          <w:szCs w:val="24"/>
        </w:rPr>
        <w:t>e</w:t>
      </w:r>
      <w:r w:rsidR="00060510">
        <w:rPr>
          <w:rFonts w:ascii="Times New Roman" w:eastAsia="Times New Roman" w:hAnsi="Times New Roman" w:cs="Times New Roman"/>
          <w:sz w:val="24"/>
          <w:szCs w:val="24"/>
        </w:rPr>
        <w:t>r</w:t>
      </w:r>
      <w:r w:rsidR="00FA3CF5">
        <w:rPr>
          <w:rFonts w:ascii="Times New Roman" w:eastAsia="Times New Roman" w:hAnsi="Times New Roman" w:cs="Times New Roman"/>
          <w:sz w:val="24"/>
          <w:szCs w:val="24"/>
        </w:rPr>
        <w:t>, la jeunesse qui retrouve</w:t>
      </w:r>
      <w:r w:rsidRPr="005A4C3D">
        <w:rPr>
          <w:rFonts w:ascii="Times New Roman" w:eastAsia="Times New Roman" w:hAnsi="Times New Roman" w:cs="Times New Roman"/>
          <w:sz w:val="24"/>
          <w:szCs w:val="24"/>
        </w:rPr>
        <w:t xml:space="preserve"> les bancs de l’école </w:t>
      </w:r>
      <w:r w:rsidR="0064490C">
        <w:rPr>
          <w:rFonts w:ascii="Times New Roman" w:eastAsia="Times New Roman" w:hAnsi="Times New Roman" w:cs="Times New Roman"/>
          <w:sz w:val="24"/>
          <w:szCs w:val="24"/>
        </w:rPr>
        <w:t xml:space="preserve">ou de l’université en septembre - </w:t>
      </w:r>
      <w:r w:rsidRPr="005A4C3D">
        <w:rPr>
          <w:rFonts w:ascii="Times New Roman" w:eastAsia="Times New Roman" w:hAnsi="Times New Roman" w:cs="Times New Roman"/>
          <w:sz w:val="24"/>
          <w:szCs w:val="24"/>
        </w:rPr>
        <w:t xml:space="preserve">octobre 1940 est sans doute l’une des premières catégories à exprimer ouvertement son rejet de l’occupation allemande au sein de la société française. Dans tous les départements, les préfets se font l’écho dans leurs rapports des petits gestes de défi et de révolte (graffitis sur les murs, diffusions de tracts fabriqués de façon artisanale, imprécations et quolibets lancés à l’égard des Allemands ou des partisans de la collaboration) qui se multiplient dans les lycées lors des semaines qui suivent la rentrée scolaire. </w:t>
      </w:r>
    </w:p>
    <w:p w14:paraId="0E5A9359" w14:textId="77777777" w:rsidR="003E37F5" w:rsidRPr="005A4C3D" w:rsidRDefault="003E37F5" w:rsidP="00BC7E3B">
      <w:pPr>
        <w:spacing w:after="0" w:line="240" w:lineRule="auto"/>
        <w:ind w:right="-284"/>
        <w:jc w:val="both"/>
        <w:rPr>
          <w:rFonts w:ascii="Times New Roman" w:eastAsia="Times New Roman" w:hAnsi="Times New Roman" w:cs="Times New Roman"/>
          <w:sz w:val="24"/>
          <w:szCs w:val="24"/>
        </w:rPr>
      </w:pPr>
    </w:p>
    <w:p w14:paraId="43D38530" w14:textId="44EB8520" w:rsidR="00AF414D" w:rsidRPr="005A4C3D" w:rsidRDefault="003E37F5" w:rsidP="00BC7E3B">
      <w:pPr>
        <w:spacing w:after="0" w:line="240" w:lineRule="auto"/>
        <w:ind w:right="-284"/>
        <w:jc w:val="both"/>
        <w:rPr>
          <w:rFonts w:ascii="Times New Roman" w:eastAsia="Times New Roman" w:hAnsi="Times New Roman" w:cs="Times New Roman"/>
          <w:sz w:val="24"/>
          <w:szCs w:val="24"/>
        </w:rPr>
      </w:pPr>
      <w:r w:rsidRPr="005A4C3D">
        <w:rPr>
          <w:rFonts w:ascii="Times New Roman" w:eastAsia="Times New Roman" w:hAnsi="Times New Roman" w:cs="Times New Roman"/>
          <w:sz w:val="24"/>
          <w:szCs w:val="24"/>
        </w:rPr>
        <w:t>Paris n’échappe pas à la règle, d’autant que s’ajoute aux lycéens une population étudiante importante. En octobre 1940</w:t>
      </w:r>
      <w:r w:rsidR="00060510">
        <w:rPr>
          <w:rFonts w:ascii="Times New Roman" w:eastAsia="Times New Roman" w:hAnsi="Times New Roman" w:cs="Times New Roman"/>
          <w:sz w:val="24"/>
          <w:szCs w:val="24"/>
        </w:rPr>
        <w:t>,</w:t>
      </w:r>
      <w:r w:rsidRPr="005A4C3D">
        <w:rPr>
          <w:rFonts w:ascii="Times New Roman" w:eastAsia="Times New Roman" w:hAnsi="Times New Roman" w:cs="Times New Roman"/>
          <w:sz w:val="24"/>
          <w:szCs w:val="24"/>
        </w:rPr>
        <w:t xml:space="preserve"> les Renseignements généraux observent la progression </w:t>
      </w:r>
      <w:r w:rsidRPr="005A4C3D">
        <w:rPr>
          <w:rFonts w:ascii="Times New Roman" w:hAnsi="Times New Roman" w:cs="Times New Roman"/>
          <w:vanish/>
          <w:color w:val="323232"/>
          <w:sz w:val="24"/>
          <w:szCs w:val="24"/>
        </w:rPr>
        <w:t xml:space="preserve"> </w:t>
      </w:r>
      <w:r w:rsidRPr="005A4C3D">
        <w:rPr>
          <w:rFonts w:ascii="Times New Roman" w:eastAsia="Times New Roman" w:hAnsi="Times New Roman" w:cs="Times New Roman"/>
          <w:sz w:val="24"/>
          <w:szCs w:val="24"/>
        </w:rPr>
        <w:t>d’un climat frondeur à la Sorbonne, où les cours ont repris. Cela se traduit par</w:t>
      </w:r>
      <w:r w:rsidRPr="005A4C3D">
        <w:rPr>
          <w:rFonts w:ascii="Times New Roman" w:hAnsi="Times New Roman" w:cs="Times New Roman"/>
          <w:sz w:val="24"/>
          <w:szCs w:val="24"/>
        </w:rPr>
        <w:t xml:space="preserve"> des lancers de tracts, des inscriptions sur les murs, des papillons laissés dans les livres de la bibliothèque universitaire </w:t>
      </w:r>
      <w:r w:rsidR="0064490C">
        <w:rPr>
          <w:rFonts w:ascii="Times New Roman" w:hAnsi="Times New Roman" w:cs="Times New Roman"/>
          <w:sz w:val="24"/>
          <w:szCs w:val="24"/>
        </w:rPr>
        <w:t>qui dénonce</w:t>
      </w:r>
      <w:r w:rsidRPr="005A4C3D">
        <w:rPr>
          <w:rFonts w:ascii="Times New Roman" w:hAnsi="Times New Roman" w:cs="Times New Roman"/>
          <w:sz w:val="24"/>
          <w:szCs w:val="24"/>
        </w:rPr>
        <w:t xml:space="preserve">nt la présence allemande. </w:t>
      </w:r>
      <w:r w:rsidR="00AF414D" w:rsidRPr="005A4C3D">
        <w:rPr>
          <w:rFonts w:ascii="Times New Roman" w:hAnsi="Times New Roman" w:cs="Times New Roman"/>
          <w:sz w:val="24"/>
          <w:szCs w:val="24"/>
        </w:rPr>
        <w:t>L</w:t>
      </w:r>
      <w:r w:rsidRPr="005A4C3D">
        <w:rPr>
          <w:rFonts w:ascii="Times New Roman" w:eastAsia="Times New Roman" w:hAnsi="Times New Roman" w:cs="Times New Roman"/>
          <w:sz w:val="24"/>
          <w:szCs w:val="24"/>
        </w:rPr>
        <w:t>es incidents se multiplient au Quartier latin entre soldats allemands et étudiants amenés à se croiser et à fréquenter les mêmes lieux. Le 25 octobre, à la faculté de médecine, la présence de trois officiers allemands à un cours provoque le départ des étudiants. La même scène se produit le 7 novembre à la Sorbonne. Des accrochages dans des cafés du Quartier latin entre étudiants et membres des forces d’occupation entraînent également la fermeture des établissements concernés, notamment deux haut-lieux de la vie étudiante à Paris, le Café d’Harcourt</w:t>
      </w:r>
      <w:r w:rsidR="0064490C">
        <w:rPr>
          <w:rFonts w:ascii="Times New Roman" w:eastAsia="Times New Roman" w:hAnsi="Times New Roman" w:cs="Times New Roman"/>
          <w:sz w:val="24"/>
          <w:szCs w:val="24"/>
        </w:rPr>
        <w:t>, place de la Sorbonne,</w:t>
      </w:r>
      <w:r w:rsidRPr="005A4C3D">
        <w:rPr>
          <w:rFonts w:ascii="Times New Roman" w:eastAsia="Times New Roman" w:hAnsi="Times New Roman" w:cs="Times New Roman"/>
          <w:sz w:val="24"/>
          <w:szCs w:val="24"/>
        </w:rPr>
        <w:t xml:space="preserve"> et le</w:t>
      </w:r>
      <w:r w:rsidR="0064490C">
        <w:rPr>
          <w:rFonts w:ascii="Times New Roman" w:eastAsia="Times New Roman" w:hAnsi="Times New Roman" w:cs="Times New Roman"/>
          <w:sz w:val="24"/>
          <w:szCs w:val="24"/>
        </w:rPr>
        <w:t>s</w:t>
      </w:r>
      <w:r w:rsidRPr="005A4C3D">
        <w:rPr>
          <w:rFonts w:ascii="Times New Roman" w:eastAsia="Times New Roman" w:hAnsi="Times New Roman" w:cs="Times New Roman"/>
          <w:sz w:val="24"/>
          <w:szCs w:val="24"/>
        </w:rPr>
        <w:t xml:space="preserve"> café</w:t>
      </w:r>
      <w:r w:rsidR="0064490C">
        <w:rPr>
          <w:rFonts w:ascii="Times New Roman" w:eastAsia="Times New Roman" w:hAnsi="Times New Roman" w:cs="Times New Roman"/>
          <w:sz w:val="24"/>
          <w:szCs w:val="24"/>
        </w:rPr>
        <w:t>s</w:t>
      </w:r>
      <w:r w:rsidRPr="005A4C3D">
        <w:rPr>
          <w:rFonts w:ascii="Times New Roman" w:eastAsia="Times New Roman" w:hAnsi="Times New Roman" w:cs="Times New Roman"/>
          <w:sz w:val="24"/>
          <w:szCs w:val="24"/>
        </w:rPr>
        <w:t xml:space="preserve"> Dupont</w:t>
      </w:r>
      <w:r w:rsidR="0064490C">
        <w:rPr>
          <w:rFonts w:ascii="Times New Roman" w:eastAsia="Times New Roman" w:hAnsi="Times New Roman" w:cs="Times New Roman"/>
          <w:sz w:val="24"/>
          <w:szCs w:val="24"/>
        </w:rPr>
        <w:t xml:space="preserve"> - Latin</w:t>
      </w:r>
      <w:r w:rsidRPr="005A4C3D">
        <w:rPr>
          <w:rFonts w:ascii="Times New Roman" w:eastAsia="Times New Roman" w:hAnsi="Times New Roman" w:cs="Times New Roman"/>
          <w:sz w:val="24"/>
          <w:szCs w:val="24"/>
        </w:rPr>
        <w:t xml:space="preserve"> et Capoulade. </w:t>
      </w:r>
    </w:p>
    <w:p w14:paraId="18ECBAB2" w14:textId="77777777" w:rsidR="008F4DC0" w:rsidRDefault="008F4DC0" w:rsidP="00BC7E3B">
      <w:pPr>
        <w:spacing w:after="0" w:line="240" w:lineRule="auto"/>
        <w:ind w:right="-284"/>
        <w:jc w:val="both"/>
        <w:rPr>
          <w:rFonts w:ascii="Times New Roman" w:eastAsia="Times New Roman" w:hAnsi="Times New Roman" w:cs="Times New Roman"/>
          <w:sz w:val="24"/>
          <w:szCs w:val="24"/>
        </w:rPr>
      </w:pPr>
    </w:p>
    <w:p w14:paraId="116274AA" w14:textId="5941C67B" w:rsidR="0033155E" w:rsidRPr="005A4C3D" w:rsidRDefault="0033155E"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hAnsi="Times New Roman" w:cs="Times New Roman"/>
          <w:sz w:val="24"/>
          <w:szCs w:val="24"/>
        </w:rPr>
        <w:lastRenderedPageBreak/>
        <w:t>La manifestation des lycéens et étudiants parisiens sur les Champs-Elysées le 11 novembre 1940</w:t>
      </w:r>
      <w:r w:rsidR="0064490C">
        <w:rPr>
          <w:rFonts w:ascii="Times New Roman" w:hAnsi="Times New Roman" w:cs="Times New Roman"/>
          <w:sz w:val="24"/>
          <w:szCs w:val="24"/>
        </w:rPr>
        <w:t>,</w:t>
      </w:r>
      <w:r w:rsidR="00F32C29">
        <w:rPr>
          <w:rFonts w:ascii="Times New Roman" w:hAnsi="Times New Roman" w:cs="Times New Roman"/>
          <w:sz w:val="24"/>
          <w:szCs w:val="24"/>
        </w:rPr>
        <w:t xml:space="preserve"> </w:t>
      </w:r>
      <w:r w:rsidRPr="005A4C3D">
        <w:rPr>
          <w:rFonts w:ascii="Times New Roman" w:hAnsi="Times New Roman" w:cs="Times New Roman"/>
          <w:sz w:val="24"/>
          <w:szCs w:val="24"/>
        </w:rPr>
        <w:t>alors que toute c</w:t>
      </w:r>
      <w:r w:rsidR="0064490C">
        <w:rPr>
          <w:rFonts w:ascii="Times New Roman" w:hAnsi="Times New Roman" w:cs="Times New Roman"/>
          <w:sz w:val="24"/>
          <w:szCs w:val="24"/>
        </w:rPr>
        <w:t>ommémoration de l’armistice es</w:t>
      </w:r>
      <w:r w:rsidRPr="005A4C3D">
        <w:rPr>
          <w:rFonts w:ascii="Times New Roman" w:hAnsi="Times New Roman" w:cs="Times New Roman"/>
          <w:sz w:val="24"/>
          <w:szCs w:val="24"/>
        </w:rPr>
        <w:t>t interdite</w:t>
      </w:r>
      <w:r w:rsidR="0064490C">
        <w:rPr>
          <w:rFonts w:ascii="Times New Roman" w:hAnsi="Times New Roman" w:cs="Times New Roman"/>
          <w:sz w:val="24"/>
          <w:szCs w:val="24"/>
        </w:rPr>
        <w:t>,</w:t>
      </w:r>
      <w:r w:rsidRPr="005A4C3D">
        <w:rPr>
          <w:rFonts w:ascii="Times New Roman" w:hAnsi="Times New Roman" w:cs="Times New Roman"/>
          <w:sz w:val="24"/>
          <w:szCs w:val="24"/>
        </w:rPr>
        <w:t xml:space="preserve"> constitue la première forme de manifestation collective contre l’occupant allemand</w:t>
      </w:r>
      <w:r w:rsidR="0064490C">
        <w:rPr>
          <w:rFonts w:ascii="Times New Roman" w:hAnsi="Times New Roman" w:cs="Times New Roman"/>
          <w:sz w:val="24"/>
          <w:szCs w:val="24"/>
        </w:rPr>
        <w:t xml:space="preserve"> et, selon le général de Gaulle, de résistance et d’appui à son action</w:t>
      </w:r>
      <w:r w:rsidRPr="005A4C3D">
        <w:rPr>
          <w:rFonts w:ascii="Times New Roman" w:hAnsi="Times New Roman" w:cs="Times New Roman"/>
          <w:sz w:val="24"/>
          <w:szCs w:val="24"/>
        </w:rPr>
        <w:t xml:space="preserve">. Elle entraîne une riposte très importante des Allemands et de Vichy. </w:t>
      </w:r>
      <w:r w:rsidRPr="005A4C3D">
        <w:rPr>
          <w:rFonts w:ascii="Times New Roman" w:eastAsiaTheme="minorEastAsia" w:hAnsi="Times New Roman" w:cs="Times New Roman"/>
          <w:sz w:val="24"/>
          <w:szCs w:val="24"/>
          <w:lang w:eastAsia="fr-FR"/>
        </w:rPr>
        <w:t>Le commandement allemand impose pendant plusieurs semaines la fermeture de tous les établissements d’enseignement supérieur et demande une reprise en main des lycées. Le gouvernement de Vichy relève de ses fonctions le recteur Gustave Roussy, qui n’a pas su empêcher la manifestation et le remplace à titre temporaire par Jérôme Carcopino qui conserve sa fonction de directeur de l’E</w:t>
      </w:r>
      <w:r w:rsidR="005245BA">
        <w:rPr>
          <w:rFonts w:ascii="Times New Roman" w:eastAsiaTheme="minorEastAsia" w:hAnsi="Times New Roman" w:cs="Times New Roman"/>
          <w:sz w:val="24"/>
          <w:szCs w:val="24"/>
          <w:lang w:eastAsia="fr-FR"/>
        </w:rPr>
        <w:t>cole normale supérieure</w:t>
      </w:r>
      <w:r w:rsidR="005245BA">
        <w:rPr>
          <w:rStyle w:val="Appelnotedebasdep"/>
          <w:rFonts w:ascii="Times New Roman" w:eastAsiaTheme="minorEastAsia" w:hAnsi="Times New Roman" w:cs="Times New Roman"/>
          <w:sz w:val="24"/>
          <w:szCs w:val="24"/>
          <w:lang w:eastAsia="fr-FR"/>
        </w:rPr>
        <w:footnoteReference w:id="11"/>
      </w:r>
      <w:r w:rsidR="005245BA">
        <w:rPr>
          <w:rFonts w:ascii="Times New Roman" w:eastAsiaTheme="minorEastAsia" w:hAnsi="Times New Roman" w:cs="Times New Roman"/>
          <w:sz w:val="24"/>
          <w:szCs w:val="24"/>
          <w:lang w:eastAsia="fr-FR"/>
        </w:rPr>
        <w:t>.</w:t>
      </w:r>
    </w:p>
    <w:p w14:paraId="09225ECD" w14:textId="77777777" w:rsidR="0033155E" w:rsidRPr="005A4C3D" w:rsidRDefault="0033155E" w:rsidP="00BC7E3B">
      <w:pPr>
        <w:spacing w:after="0" w:line="240" w:lineRule="auto"/>
        <w:ind w:right="-284"/>
        <w:jc w:val="both"/>
        <w:rPr>
          <w:rFonts w:ascii="Times New Roman" w:eastAsiaTheme="minorEastAsia" w:hAnsi="Times New Roman" w:cs="Times New Roman"/>
          <w:sz w:val="24"/>
          <w:szCs w:val="24"/>
          <w:lang w:eastAsia="fr-FR"/>
        </w:rPr>
      </w:pPr>
    </w:p>
    <w:p w14:paraId="6CB86678" w14:textId="35FD8413" w:rsidR="008014F4" w:rsidRPr="005A4C3D" w:rsidRDefault="0033155E"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 xml:space="preserve">Aux actions spontanées et souvent sans lendemain succèdent progressivement à partir de 1941 de véritables organisations de résistance qui naissent et se développent dans le milieu des lycéens et étudiants. A la Sorbonne, </w:t>
      </w:r>
      <w:r w:rsidR="00FA3CF5">
        <w:rPr>
          <w:rFonts w:ascii="Times New Roman" w:eastAsiaTheme="minorEastAsia" w:hAnsi="Times New Roman" w:cs="Times New Roman"/>
          <w:sz w:val="24"/>
          <w:szCs w:val="24"/>
          <w:lang w:eastAsia="fr-FR"/>
        </w:rPr>
        <w:t>« </w:t>
      </w:r>
      <w:r w:rsidRPr="005A4C3D">
        <w:rPr>
          <w:rFonts w:ascii="Times New Roman" w:eastAsiaTheme="minorEastAsia" w:hAnsi="Times New Roman" w:cs="Times New Roman"/>
          <w:sz w:val="24"/>
          <w:szCs w:val="24"/>
          <w:lang w:eastAsia="fr-FR"/>
        </w:rPr>
        <w:t xml:space="preserve">Défense de la </w:t>
      </w:r>
      <w:r w:rsidR="00FA3CF5">
        <w:rPr>
          <w:rFonts w:ascii="Times New Roman" w:eastAsiaTheme="minorEastAsia" w:hAnsi="Times New Roman" w:cs="Times New Roman"/>
          <w:sz w:val="24"/>
          <w:szCs w:val="24"/>
          <w:lang w:eastAsia="fr-FR"/>
        </w:rPr>
        <w:t>France »</w:t>
      </w:r>
      <w:r w:rsidRPr="005A4C3D">
        <w:rPr>
          <w:rFonts w:ascii="Times New Roman" w:eastAsiaTheme="minorEastAsia" w:hAnsi="Times New Roman" w:cs="Times New Roman"/>
          <w:sz w:val="24"/>
          <w:szCs w:val="24"/>
          <w:lang w:eastAsia="fr-FR"/>
        </w:rPr>
        <w:t xml:space="preserve"> est créée par </w:t>
      </w:r>
      <w:r w:rsidR="002201DC" w:rsidRPr="005A4C3D">
        <w:rPr>
          <w:rFonts w:ascii="Times New Roman" w:eastAsiaTheme="minorEastAsia" w:hAnsi="Times New Roman" w:cs="Times New Roman"/>
          <w:sz w:val="24"/>
          <w:szCs w:val="24"/>
          <w:lang w:eastAsia="fr-FR"/>
        </w:rPr>
        <w:t>trois</w:t>
      </w:r>
      <w:r w:rsidRPr="005A4C3D">
        <w:rPr>
          <w:rFonts w:ascii="Times New Roman" w:eastAsiaTheme="minorEastAsia" w:hAnsi="Times New Roman" w:cs="Times New Roman"/>
          <w:sz w:val="24"/>
          <w:szCs w:val="24"/>
          <w:lang w:eastAsia="fr-FR"/>
        </w:rPr>
        <w:t xml:space="preserve"> étudiants, Philippe Viannay</w:t>
      </w:r>
      <w:r w:rsidR="002201DC" w:rsidRPr="005A4C3D">
        <w:rPr>
          <w:rFonts w:ascii="Times New Roman" w:eastAsiaTheme="minorEastAsia" w:hAnsi="Times New Roman" w:cs="Times New Roman"/>
          <w:sz w:val="24"/>
          <w:szCs w:val="24"/>
          <w:lang w:eastAsia="fr-FR"/>
        </w:rPr>
        <w:t>, Robert Salmon</w:t>
      </w:r>
      <w:r w:rsidRPr="005A4C3D">
        <w:rPr>
          <w:rFonts w:ascii="Times New Roman" w:eastAsiaTheme="minorEastAsia" w:hAnsi="Times New Roman" w:cs="Times New Roman"/>
          <w:sz w:val="24"/>
          <w:szCs w:val="24"/>
          <w:lang w:eastAsia="fr-FR"/>
        </w:rPr>
        <w:t xml:space="preserve"> et Hélène Mordkovitch et recrute essentiellement au sein de l’université et des grands lycées </w:t>
      </w:r>
      <w:r w:rsidR="00333215">
        <w:rPr>
          <w:rFonts w:ascii="Times New Roman" w:eastAsiaTheme="minorEastAsia" w:hAnsi="Times New Roman" w:cs="Times New Roman"/>
          <w:sz w:val="24"/>
          <w:szCs w:val="24"/>
          <w:lang w:eastAsia="fr-FR"/>
        </w:rPr>
        <w:t>parisiens. Elève au lycée Louis-Le-</w:t>
      </w:r>
      <w:r w:rsidRPr="005A4C3D">
        <w:rPr>
          <w:rFonts w:ascii="Times New Roman" w:eastAsiaTheme="minorEastAsia" w:hAnsi="Times New Roman" w:cs="Times New Roman"/>
          <w:sz w:val="24"/>
          <w:szCs w:val="24"/>
          <w:lang w:eastAsia="fr-FR"/>
        </w:rPr>
        <w:t xml:space="preserve">Grand, Jacques Lusseyran crée en mai 1941 un journal clandestin, </w:t>
      </w:r>
      <w:r w:rsidR="00094568">
        <w:rPr>
          <w:rFonts w:ascii="Times New Roman" w:eastAsiaTheme="minorEastAsia" w:hAnsi="Times New Roman" w:cs="Times New Roman"/>
          <w:i/>
          <w:sz w:val="24"/>
          <w:szCs w:val="24"/>
          <w:lang w:eastAsia="fr-FR"/>
        </w:rPr>
        <w:t>Le Tigre</w:t>
      </w:r>
      <w:r w:rsidRPr="005A4C3D">
        <w:rPr>
          <w:rFonts w:ascii="Times New Roman" w:eastAsiaTheme="minorEastAsia" w:hAnsi="Times New Roman" w:cs="Times New Roman"/>
          <w:sz w:val="24"/>
          <w:szCs w:val="24"/>
          <w:lang w:eastAsia="fr-FR"/>
        </w:rPr>
        <w:t xml:space="preserve">, qu’il diffuse </w:t>
      </w:r>
      <w:r w:rsidR="00117B5D" w:rsidRPr="005A4C3D">
        <w:rPr>
          <w:rFonts w:ascii="Times New Roman" w:eastAsiaTheme="minorEastAsia" w:hAnsi="Times New Roman" w:cs="Times New Roman"/>
          <w:sz w:val="24"/>
          <w:szCs w:val="24"/>
          <w:lang w:eastAsia="fr-FR"/>
        </w:rPr>
        <w:t xml:space="preserve">dans les milieux étudiants. </w:t>
      </w:r>
    </w:p>
    <w:p w14:paraId="79400A78" w14:textId="77777777"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p>
    <w:p w14:paraId="7CEA7E47" w14:textId="5A52AB73" w:rsidR="008014F4" w:rsidRPr="005A4C3D" w:rsidRDefault="008014F4"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A Bourg-en-Bresse, encouragés par plusieurs de leurs professeurs, des élèves du lycée Lalande forme</w:t>
      </w:r>
      <w:r w:rsidR="00FA3CF5">
        <w:rPr>
          <w:rFonts w:ascii="Times New Roman" w:eastAsiaTheme="minorEastAsia" w:hAnsi="Times New Roman" w:cs="Times New Roman"/>
          <w:sz w:val="24"/>
          <w:szCs w:val="24"/>
          <w:lang w:eastAsia="fr-FR"/>
        </w:rPr>
        <w:t>nt</w:t>
      </w:r>
      <w:r w:rsidRPr="005A4C3D">
        <w:rPr>
          <w:rFonts w:ascii="Times New Roman" w:eastAsiaTheme="minorEastAsia" w:hAnsi="Times New Roman" w:cs="Times New Roman"/>
          <w:sz w:val="24"/>
          <w:szCs w:val="24"/>
          <w:lang w:eastAsia="fr-FR"/>
        </w:rPr>
        <w:t xml:space="preserve"> un groupe de résistants en 1941 rattaché au mouvement </w:t>
      </w:r>
      <w:r w:rsidR="00FA3CF5">
        <w:rPr>
          <w:rFonts w:ascii="Times New Roman" w:eastAsiaTheme="minorEastAsia" w:hAnsi="Times New Roman" w:cs="Times New Roman"/>
          <w:sz w:val="24"/>
          <w:szCs w:val="24"/>
          <w:lang w:eastAsia="fr-FR"/>
        </w:rPr>
        <w:t>« </w:t>
      </w:r>
      <w:r w:rsidRPr="005A4C3D">
        <w:rPr>
          <w:rFonts w:ascii="Times New Roman" w:eastAsiaTheme="minorEastAsia" w:hAnsi="Times New Roman" w:cs="Times New Roman"/>
          <w:sz w:val="24"/>
          <w:szCs w:val="24"/>
          <w:lang w:eastAsia="fr-FR"/>
        </w:rPr>
        <w:t>Libération</w:t>
      </w:r>
      <w:r w:rsidR="00FA3CF5">
        <w:rPr>
          <w:rFonts w:ascii="Times New Roman" w:eastAsiaTheme="minorEastAsia" w:hAnsi="Times New Roman" w:cs="Times New Roman"/>
          <w:sz w:val="24"/>
          <w:szCs w:val="24"/>
          <w:lang w:eastAsia="fr-FR"/>
        </w:rPr>
        <w:t> »</w:t>
      </w:r>
      <w:r w:rsidRPr="005A4C3D">
        <w:rPr>
          <w:rFonts w:ascii="Times New Roman" w:eastAsiaTheme="minorEastAsia" w:hAnsi="Times New Roman" w:cs="Times New Roman"/>
          <w:sz w:val="24"/>
          <w:szCs w:val="24"/>
          <w:lang w:eastAsia="fr-FR"/>
        </w:rPr>
        <w:t>. Ils diffusent des tracts et journaux clandestins et organisent des manifestations patriotiques. Fin 1942 une section des forces unies de la jeunesse patriote est créée au lycée qui devient une cible importante de la répression. 32 élèves du lycée seront tués ou exécutés et une vingtaine déportés. Le lycée Lalande est le seul lycée civil à obtenir la Médaille de la Résistance française.</w:t>
      </w:r>
      <w:r w:rsidR="006D6041">
        <w:rPr>
          <w:rFonts w:ascii="Times New Roman" w:eastAsiaTheme="minorEastAsia" w:hAnsi="Times New Roman" w:cs="Times New Roman"/>
          <w:sz w:val="24"/>
          <w:szCs w:val="24"/>
          <w:lang w:eastAsia="fr-FR"/>
        </w:rPr>
        <w:t xml:space="preserve"> </w:t>
      </w:r>
      <w:r w:rsidR="00117B5D" w:rsidRPr="005A4C3D">
        <w:rPr>
          <w:rFonts w:ascii="Times New Roman" w:eastAsiaTheme="minorEastAsia" w:hAnsi="Times New Roman" w:cs="Times New Roman"/>
          <w:sz w:val="24"/>
          <w:szCs w:val="24"/>
          <w:lang w:eastAsia="fr-FR"/>
        </w:rPr>
        <w:t xml:space="preserve">Les </w:t>
      </w:r>
      <w:r w:rsidR="00FA3CF5">
        <w:rPr>
          <w:rFonts w:ascii="Times New Roman" w:eastAsiaTheme="minorEastAsia" w:hAnsi="Times New Roman" w:cs="Times New Roman"/>
          <w:sz w:val="24"/>
          <w:szCs w:val="24"/>
          <w:lang w:eastAsia="fr-FR"/>
        </w:rPr>
        <w:t>« </w:t>
      </w:r>
      <w:r w:rsidR="00117B5D" w:rsidRPr="005A4C3D">
        <w:rPr>
          <w:rFonts w:ascii="Times New Roman" w:eastAsiaTheme="minorEastAsia" w:hAnsi="Times New Roman" w:cs="Times New Roman"/>
          <w:sz w:val="24"/>
          <w:szCs w:val="24"/>
          <w:lang w:eastAsia="fr-FR"/>
        </w:rPr>
        <w:t>Jeunesses communistes</w:t>
      </w:r>
      <w:r w:rsidR="00FA3CF5">
        <w:rPr>
          <w:rFonts w:ascii="Times New Roman" w:eastAsiaTheme="minorEastAsia" w:hAnsi="Times New Roman" w:cs="Times New Roman"/>
          <w:sz w:val="24"/>
          <w:szCs w:val="24"/>
          <w:lang w:eastAsia="fr-FR"/>
        </w:rPr>
        <w:t> »</w:t>
      </w:r>
      <w:r w:rsidR="00117B5D" w:rsidRPr="005A4C3D">
        <w:rPr>
          <w:rFonts w:ascii="Times New Roman" w:eastAsiaTheme="minorEastAsia" w:hAnsi="Times New Roman" w:cs="Times New Roman"/>
          <w:sz w:val="24"/>
          <w:szCs w:val="24"/>
          <w:lang w:eastAsia="fr-FR"/>
        </w:rPr>
        <w:t xml:space="preserve"> et </w:t>
      </w:r>
      <w:r w:rsidR="00FA3CF5">
        <w:rPr>
          <w:rFonts w:ascii="Times New Roman" w:eastAsiaTheme="minorEastAsia" w:hAnsi="Times New Roman" w:cs="Times New Roman"/>
          <w:sz w:val="24"/>
          <w:szCs w:val="24"/>
          <w:lang w:eastAsia="fr-FR"/>
        </w:rPr>
        <w:t>les « Francs-tireurs et partisans » (</w:t>
      </w:r>
      <w:r w:rsidR="00117B5D" w:rsidRPr="005A4C3D">
        <w:rPr>
          <w:rFonts w:ascii="Times New Roman" w:eastAsiaTheme="minorEastAsia" w:hAnsi="Times New Roman" w:cs="Times New Roman"/>
          <w:sz w:val="24"/>
          <w:szCs w:val="24"/>
          <w:lang w:eastAsia="fr-FR"/>
        </w:rPr>
        <w:t>FTP</w:t>
      </w:r>
      <w:r w:rsidR="00FA3CF5">
        <w:rPr>
          <w:rFonts w:ascii="Times New Roman" w:eastAsiaTheme="minorEastAsia" w:hAnsi="Times New Roman" w:cs="Times New Roman"/>
          <w:sz w:val="24"/>
          <w:szCs w:val="24"/>
          <w:lang w:eastAsia="fr-FR"/>
        </w:rPr>
        <w:t xml:space="preserve">) </w:t>
      </w:r>
      <w:r w:rsidR="006D6041">
        <w:rPr>
          <w:rFonts w:ascii="Times New Roman" w:eastAsiaTheme="minorEastAsia" w:hAnsi="Times New Roman" w:cs="Times New Roman"/>
          <w:sz w:val="24"/>
          <w:szCs w:val="24"/>
          <w:lang w:eastAsia="fr-FR"/>
        </w:rPr>
        <w:t>recrutent a</w:t>
      </w:r>
      <w:r w:rsidR="00117B5D" w:rsidRPr="005A4C3D">
        <w:rPr>
          <w:rFonts w:ascii="Times New Roman" w:eastAsiaTheme="minorEastAsia" w:hAnsi="Times New Roman" w:cs="Times New Roman"/>
          <w:sz w:val="24"/>
          <w:szCs w:val="24"/>
          <w:lang w:eastAsia="fr-FR"/>
        </w:rPr>
        <w:t xml:space="preserve">u </w:t>
      </w:r>
      <w:r w:rsidR="00A006CF">
        <w:rPr>
          <w:rFonts w:ascii="Times New Roman" w:eastAsiaTheme="minorEastAsia" w:hAnsi="Times New Roman" w:cs="Times New Roman"/>
          <w:sz w:val="24"/>
          <w:szCs w:val="24"/>
          <w:lang w:eastAsia="fr-FR"/>
        </w:rPr>
        <w:t xml:space="preserve">sein des lycées. C’est </w:t>
      </w:r>
      <w:r w:rsidR="00117B5D" w:rsidRPr="005A4C3D">
        <w:rPr>
          <w:rFonts w:ascii="Times New Roman" w:eastAsiaTheme="minorEastAsia" w:hAnsi="Times New Roman" w:cs="Times New Roman"/>
          <w:sz w:val="24"/>
          <w:szCs w:val="24"/>
          <w:lang w:eastAsia="fr-FR"/>
        </w:rPr>
        <w:t>la trajectoire des cinq martyrs du lycée Buffon</w:t>
      </w:r>
      <w:r w:rsidR="00A006CF">
        <w:rPr>
          <w:rFonts w:ascii="Times New Roman" w:eastAsiaTheme="minorEastAsia" w:hAnsi="Times New Roman" w:cs="Times New Roman"/>
          <w:sz w:val="24"/>
          <w:szCs w:val="24"/>
          <w:lang w:eastAsia="fr-FR"/>
        </w:rPr>
        <w:t>,</w:t>
      </w:r>
      <w:r w:rsidR="00117B5D" w:rsidRPr="005A4C3D">
        <w:rPr>
          <w:rFonts w:ascii="Times New Roman" w:eastAsiaTheme="minorEastAsia" w:hAnsi="Times New Roman" w:cs="Times New Roman"/>
          <w:sz w:val="24"/>
          <w:szCs w:val="24"/>
          <w:lang w:eastAsia="fr-FR"/>
        </w:rPr>
        <w:t xml:space="preserve"> qui basculent dans la lutte armée.</w:t>
      </w:r>
      <w:r w:rsidR="00FA3CF5">
        <w:rPr>
          <w:rFonts w:ascii="Times New Roman" w:eastAsiaTheme="minorEastAsia" w:hAnsi="Times New Roman" w:cs="Times New Roman"/>
          <w:sz w:val="24"/>
          <w:szCs w:val="24"/>
          <w:lang w:eastAsia="fr-FR"/>
        </w:rPr>
        <w:t xml:space="preserve"> Arrêtés par les b</w:t>
      </w:r>
      <w:r w:rsidR="00117B5D" w:rsidRPr="005A4C3D">
        <w:rPr>
          <w:rFonts w:ascii="Times New Roman" w:eastAsiaTheme="minorEastAsia" w:hAnsi="Times New Roman" w:cs="Times New Roman"/>
          <w:sz w:val="24"/>
          <w:szCs w:val="24"/>
          <w:lang w:eastAsia="fr-FR"/>
        </w:rPr>
        <w:t>rigades spéciales de Vichy et remis aux autorités allemandes</w:t>
      </w:r>
      <w:r w:rsidR="00FA3CF5">
        <w:rPr>
          <w:rFonts w:ascii="Times New Roman" w:eastAsiaTheme="minorEastAsia" w:hAnsi="Times New Roman" w:cs="Times New Roman"/>
          <w:sz w:val="24"/>
          <w:szCs w:val="24"/>
          <w:lang w:eastAsia="fr-FR"/>
        </w:rPr>
        <w:t>,</w:t>
      </w:r>
      <w:r w:rsidR="00117B5D" w:rsidRPr="005A4C3D">
        <w:rPr>
          <w:rFonts w:ascii="Times New Roman" w:eastAsiaTheme="minorEastAsia" w:hAnsi="Times New Roman" w:cs="Times New Roman"/>
          <w:sz w:val="24"/>
          <w:szCs w:val="24"/>
          <w:lang w:eastAsia="fr-FR"/>
        </w:rPr>
        <w:t xml:space="preserve"> ils sont condamnés à mort été exécutés le 8 février 1943. </w:t>
      </w:r>
    </w:p>
    <w:p w14:paraId="4AFB5E9B" w14:textId="77777777"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p>
    <w:p w14:paraId="1DED833F" w14:textId="2713E7A4" w:rsidR="006D6041" w:rsidRDefault="00060510" w:rsidP="006D6041">
      <w:pPr>
        <w:spacing w:after="0" w:line="240" w:lineRule="auto"/>
        <w:ind w:right="-284"/>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Une</w:t>
      </w:r>
      <w:r w:rsidR="003A08AA">
        <w:rPr>
          <w:rFonts w:ascii="Times New Roman" w:eastAsiaTheme="minorEastAsia" w:hAnsi="Times New Roman" w:cs="Times New Roman"/>
          <w:sz w:val="24"/>
          <w:szCs w:val="24"/>
          <w:lang w:eastAsia="fr-FR"/>
        </w:rPr>
        <w:t xml:space="preserve"> importante</w:t>
      </w:r>
      <w:r>
        <w:rPr>
          <w:rFonts w:ascii="Times New Roman" w:eastAsiaTheme="minorEastAsia" w:hAnsi="Times New Roman" w:cs="Times New Roman"/>
          <w:sz w:val="24"/>
          <w:szCs w:val="24"/>
          <w:lang w:eastAsia="fr-FR"/>
        </w:rPr>
        <w:t xml:space="preserve"> </w:t>
      </w:r>
      <w:r w:rsidR="009D3A72" w:rsidRPr="005A4C3D">
        <w:rPr>
          <w:rFonts w:ascii="Times New Roman" w:eastAsiaTheme="minorEastAsia" w:hAnsi="Times New Roman" w:cs="Times New Roman"/>
          <w:sz w:val="24"/>
          <w:szCs w:val="24"/>
          <w:lang w:eastAsia="fr-FR"/>
        </w:rPr>
        <w:t>organ</w:t>
      </w:r>
      <w:r w:rsidR="003A08AA">
        <w:rPr>
          <w:rFonts w:ascii="Times New Roman" w:eastAsiaTheme="minorEastAsia" w:hAnsi="Times New Roman" w:cs="Times New Roman"/>
          <w:sz w:val="24"/>
          <w:szCs w:val="24"/>
          <w:lang w:eastAsia="fr-FR"/>
        </w:rPr>
        <w:t>isation de résistance se constitu</w:t>
      </w:r>
      <w:r w:rsidR="009D3A72" w:rsidRPr="005A4C3D">
        <w:rPr>
          <w:rFonts w:ascii="Times New Roman" w:eastAsiaTheme="minorEastAsia" w:hAnsi="Times New Roman" w:cs="Times New Roman"/>
          <w:sz w:val="24"/>
          <w:szCs w:val="24"/>
          <w:lang w:eastAsia="fr-FR"/>
        </w:rPr>
        <w:t>e dans les</w:t>
      </w:r>
      <w:r w:rsidR="00FA3CF5">
        <w:rPr>
          <w:rFonts w:ascii="Times New Roman" w:eastAsiaTheme="minorEastAsia" w:hAnsi="Times New Roman" w:cs="Times New Roman"/>
          <w:sz w:val="24"/>
          <w:szCs w:val="24"/>
          <w:lang w:eastAsia="fr-FR"/>
        </w:rPr>
        <w:t xml:space="preserve"> lycées parisiens</w:t>
      </w:r>
      <w:r w:rsidR="003A08AA">
        <w:rPr>
          <w:rFonts w:ascii="Times New Roman" w:eastAsiaTheme="minorEastAsia" w:hAnsi="Times New Roman" w:cs="Times New Roman"/>
          <w:sz w:val="24"/>
          <w:szCs w:val="24"/>
          <w:lang w:eastAsia="fr-FR"/>
        </w:rPr>
        <w:t xml:space="preserve"> : le </w:t>
      </w:r>
      <w:r w:rsidR="00FA3CF5">
        <w:rPr>
          <w:rFonts w:ascii="Times New Roman" w:eastAsiaTheme="minorEastAsia" w:hAnsi="Times New Roman" w:cs="Times New Roman"/>
          <w:sz w:val="24"/>
          <w:szCs w:val="24"/>
          <w:lang w:eastAsia="fr-FR"/>
        </w:rPr>
        <w:t>c</w:t>
      </w:r>
      <w:r w:rsidR="009D3A72" w:rsidRPr="005A4C3D">
        <w:rPr>
          <w:rFonts w:ascii="Times New Roman" w:eastAsiaTheme="minorEastAsia" w:hAnsi="Times New Roman" w:cs="Times New Roman"/>
          <w:sz w:val="24"/>
          <w:szCs w:val="24"/>
          <w:lang w:eastAsia="fr-FR"/>
        </w:rPr>
        <w:t xml:space="preserve">orps franc </w:t>
      </w:r>
      <w:r w:rsidR="00FA3CF5">
        <w:rPr>
          <w:rFonts w:ascii="Times New Roman" w:eastAsiaTheme="minorEastAsia" w:hAnsi="Times New Roman" w:cs="Times New Roman"/>
          <w:sz w:val="24"/>
          <w:szCs w:val="24"/>
          <w:lang w:eastAsia="fr-FR"/>
        </w:rPr>
        <w:t>« </w:t>
      </w:r>
      <w:r w:rsidR="009D3A72" w:rsidRPr="005A4C3D">
        <w:rPr>
          <w:rFonts w:ascii="Times New Roman" w:eastAsiaTheme="minorEastAsia" w:hAnsi="Times New Roman" w:cs="Times New Roman"/>
          <w:sz w:val="24"/>
          <w:szCs w:val="24"/>
          <w:lang w:eastAsia="fr-FR"/>
        </w:rPr>
        <w:t>Liberté</w:t>
      </w:r>
      <w:r w:rsidR="00FA3CF5">
        <w:rPr>
          <w:rFonts w:ascii="Times New Roman" w:eastAsiaTheme="minorEastAsia" w:hAnsi="Times New Roman" w:cs="Times New Roman"/>
          <w:sz w:val="24"/>
          <w:szCs w:val="24"/>
          <w:lang w:eastAsia="fr-FR"/>
        </w:rPr>
        <w:t> »,</w:t>
      </w:r>
      <w:r w:rsidR="009D3A72" w:rsidRPr="005A4C3D">
        <w:rPr>
          <w:rFonts w:ascii="Times New Roman" w:eastAsiaTheme="minorEastAsia" w:hAnsi="Times New Roman" w:cs="Times New Roman"/>
          <w:sz w:val="24"/>
          <w:szCs w:val="24"/>
          <w:lang w:eastAsia="fr-FR"/>
        </w:rPr>
        <w:t xml:space="preserve"> dont plus d’</w:t>
      </w:r>
      <w:r w:rsidR="00FA3CF5">
        <w:rPr>
          <w:rFonts w:ascii="Times New Roman" w:eastAsiaTheme="minorEastAsia" w:hAnsi="Times New Roman" w:cs="Times New Roman"/>
          <w:sz w:val="24"/>
          <w:szCs w:val="24"/>
          <w:lang w:eastAsia="fr-FR"/>
        </w:rPr>
        <w:t>une centaine de membres quitte</w:t>
      </w:r>
      <w:r w:rsidR="009D3A72" w:rsidRPr="005A4C3D">
        <w:rPr>
          <w:rFonts w:ascii="Times New Roman" w:eastAsiaTheme="minorEastAsia" w:hAnsi="Times New Roman" w:cs="Times New Roman"/>
          <w:sz w:val="24"/>
          <w:szCs w:val="24"/>
          <w:lang w:eastAsia="fr-FR"/>
        </w:rPr>
        <w:t xml:space="preserve"> la capitale à l’annonce du débarquement</w:t>
      </w:r>
      <w:r>
        <w:rPr>
          <w:rFonts w:ascii="Times New Roman" w:eastAsiaTheme="minorEastAsia" w:hAnsi="Times New Roman" w:cs="Times New Roman"/>
          <w:sz w:val="24"/>
          <w:szCs w:val="24"/>
          <w:lang w:eastAsia="fr-FR"/>
        </w:rPr>
        <w:t>,</w:t>
      </w:r>
      <w:r w:rsidR="009D3A72" w:rsidRPr="005A4C3D">
        <w:rPr>
          <w:rFonts w:ascii="Times New Roman" w:eastAsiaTheme="minorEastAsia" w:hAnsi="Times New Roman" w:cs="Times New Roman"/>
          <w:sz w:val="24"/>
          <w:szCs w:val="24"/>
          <w:lang w:eastAsia="fr-FR"/>
        </w:rPr>
        <w:t xml:space="preserve"> le 6 juin 1944</w:t>
      </w:r>
      <w:r>
        <w:rPr>
          <w:rFonts w:ascii="Times New Roman" w:eastAsiaTheme="minorEastAsia" w:hAnsi="Times New Roman" w:cs="Times New Roman"/>
          <w:sz w:val="24"/>
          <w:szCs w:val="24"/>
          <w:lang w:eastAsia="fr-FR"/>
        </w:rPr>
        <w:t>,</w:t>
      </w:r>
      <w:r w:rsidR="009D3A72" w:rsidRPr="005A4C3D">
        <w:rPr>
          <w:rFonts w:ascii="Times New Roman" w:eastAsiaTheme="minorEastAsia" w:hAnsi="Times New Roman" w:cs="Times New Roman"/>
          <w:sz w:val="24"/>
          <w:szCs w:val="24"/>
          <w:lang w:eastAsia="fr-FR"/>
        </w:rPr>
        <w:t xml:space="preserve"> pour rejoindre les maquis de Sologne et participer à la lutte armée. 41 d’entre-eux tombent sous les balles allemandes le 10 juin 1944 alors qu’ils ont été découverts dans des fermes près de La Ferté Saint-Aubin.</w:t>
      </w:r>
      <w:r w:rsidR="00117B5D" w:rsidRPr="005A4C3D">
        <w:rPr>
          <w:rFonts w:ascii="Times New Roman" w:eastAsiaTheme="minorEastAsia" w:hAnsi="Times New Roman" w:cs="Times New Roman"/>
          <w:sz w:val="24"/>
          <w:szCs w:val="24"/>
          <w:lang w:eastAsia="fr-FR"/>
        </w:rPr>
        <w:t xml:space="preserve"> </w:t>
      </w:r>
      <w:r w:rsidR="002201DC" w:rsidRPr="005A4C3D">
        <w:rPr>
          <w:rFonts w:ascii="Times New Roman" w:eastAsiaTheme="minorEastAsia" w:hAnsi="Times New Roman" w:cs="Times New Roman"/>
          <w:sz w:val="24"/>
          <w:szCs w:val="24"/>
          <w:lang w:eastAsia="fr-FR"/>
        </w:rPr>
        <w:t>D’autres seront déportés et mourront dans les camps nazis comme François Bayet (1926</w:t>
      </w:r>
      <w:r w:rsidR="00F32C29">
        <w:rPr>
          <w:rFonts w:ascii="Times New Roman" w:eastAsiaTheme="minorEastAsia" w:hAnsi="Times New Roman" w:cs="Times New Roman"/>
          <w:sz w:val="24"/>
          <w:szCs w:val="24"/>
          <w:lang w:eastAsia="fr-FR"/>
        </w:rPr>
        <w:t xml:space="preserve"> </w:t>
      </w:r>
      <w:r w:rsidR="002201DC" w:rsidRPr="005A4C3D">
        <w:rPr>
          <w:rFonts w:ascii="Times New Roman" w:eastAsiaTheme="minorEastAsia" w:hAnsi="Times New Roman" w:cs="Times New Roman"/>
          <w:sz w:val="24"/>
          <w:szCs w:val="24"/>
          <w:lang w:eastAsia="fr-FR"/>
        </w:rPr>
        <w:t>-1945)</w:t>
      </w:r>
      <w:r w:rsidR="006D6041">
        <w:rPr>
          <w:rFonts w:ascii="Times New Roman" w:eastAsiaTheme="minorEastAsia" w:hAnsi="Times New Roman" w:cs="Times New Roman"/>
          <w:sz w:val="24"/>
          <w:szCs w:val="24"/>
          <w:lang w:eastAsia="fr-FR"/>
        </w:rPr>
        <w:t>.</w:t>
      </w:r>
    </w:p>
    <w:p w14:paraId="23230043" w14:textId="77777777" w:rsidR="006D6041" w:rsidRDefault="006D6041" w:rsidP="006D6041">
      <w:pPr>
        <w:spacing w:after="0" w:line="240" w:lineRule="auto"/>
        <w:ind w:right="-284"/>
        <w:jc w:val="both"/>
        <w:rPr>
          <w:rFonts w:ascii="Times New Roman" w:eastAsiaTheme="minorEastAsia" w:hAnsi="Times New Roman" w:cs="Times New Roman"/>
          <w:sz w:val="24"/>
          <w:szCs w:val="24"/>
          <w:lang w:eastAsia="fr-FR"/>
        </w:rPr>
      </w:pPr>
    </w:p>
    <w:p w14:paraId="6C6E9BC7" w14:textId="7C63C7FE" w:rsidR="00FF2E07" w:rsidRDefault="006D6041"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Nombre de lycéens, élèves des classes préparatoires, étudiants et enseignants se sont </w:t>
      </w:r>
      <w:r w:rsidR="00FA3CF5">
        <w:rPr>
          <w:rFonts w:ascii="Times New Roman" w:hAnsi="Times New Roman" w:cs="Times New Roman"/>
          <w:sz w:val="24"/>
          <w:szCs w:val="24"/>
        </w:rPr>
        <w:t xml:space="preserve">enfin </w:t>
      </w:r>
      <w:r>
        <w:rPr>
          <w:rFonts w:ascii="Times New Roman" w:hAnsi="Times New Roman" w:cs="Times New Roman"/>
          <w:sz w:val="24"/>
          <w:szCs w:val="24"/>
        </w:rPr>
        <w:t>engagés dans la France Libre, à l’exemple d’Yves Guéna, Emile Chaline</w:t>
      </w:r>
      <w:r w:rsidR="006B0238">
        <w:rPr>
          <w:rStyle w:val="Appelnotedebasdep"/>
          <w:rFonts w:ascii="Times New Roman" w:hAnsi="Times New Roman" w:cs="Times New Roman"/>
          <w:sz w:val="24"/>
          <w:szCs w:val="24"/>
        </w:rPr>
        <w:footnoteReference w:id="12"/>
      </w:r>
      <w:r>
        <w:rPr>
          <w:rFonts w:ascii="Times New Roman" w:hAnsi="Times New Roman" w:cs="Times New Roman"/>
          <w:sz w:val="24"/>
          <w:szCs w:val="24"/>
        </w:rPr>
        <w:t xml:space="preserve"> et André Quélen, anciens condisciples au lycée de Brest, d’Hubert Germain, de Léon Bouvier ou de Marie Schnir (1907-1972), agrégée d’histoire, directrice du lycée de jeunes filles du Havre (septembre 1940</w:t>
      </w:r>
      <w:r w:rsidR="00E03162">
        <w:rPr>
          <w:rFonts w:ascii="Times New Roman" w:hAnsi="Times New Roman" w:cs="Times New Roman"/>
          <w:sz w:val="24"/>
          <w:szCs w:val="24"/>
        </w:rPr>
        <w:t xml:space="preserve"> </w:t>
      </w:r>
      <w:r>
        <w:rPr>
          <w:rFonts w:ascii="Times New Roman" w:hAnsi="Times New Roman" w:cs="Times New Roman"/>
          <w:sz w:val="24"/>
          <w:szCs w:val="24"/>
        </w:rPr>
        <w:t>-</w:t>
      </w:r>
      <w:r w:rsidR="00E03162">
        <w:rPr>
          <w:rFonts w:ascii="Times New Roman" w:hAnsi="Times New Roman" w:cs="Times New Roman"/>
          <w:sz w:val="24"/>
          <w:szCs w:val="24"/>
        </w:rPr>
        <w:t xml:space="preserve"> </w:t>
      </w:r>
      <w:r>
        <w:rPr>
          <w:rFonts w:ascii="Times New Roman" w:hAnsi="Times New Roman" w:cs="Times New Roman"/>
          <w:sz w:val="24"/>
          <w:szCs w:val="24"/>
        </w:rPr>
        <w:t>septembre 1941), qui servit au Commissariat à l’Instruction publique, à Londres, après son évasion de France par l’Espagne.</w:t>
      </w:r>
      <w:r>
        <w:rPr>
          <w:rFonts w:ascii="Times New Roman" w:eastAsiaTheme="minorEastAsia" w:hAnsi="Times New Roman" w:cs="Times New Roman"/>
          <w:sz w:val="24"/>
          <w:szCs w:val="24"/>
          <w:lang w:eastAsia="fr-FR"/>
        </w:rPr>
        <w:t xml:space="preserve"> </w:t>
      </w:r>
      <w:r>
        <w:rPr>
          <w:rFonts w:ascii="Times New Roman" w:hAnsi="Times New Roman" w:cs="Times New Roman"/>
          <w:sz w:val="24"/>
          <w:szCs w:val="24"/>
        </w:rPr>
        <w:t xml:space="preserve">La création de l’Ecole des Cadets de la France Libre, la lutte contre Vichy pour le contrôle des lycées français à l’étranger, la participation de la France Libre aux discussions </w:t>
      </w:r>
      <w:r>
        <w:rPr>
          <w:rFonts w:ascii="Times New Roman" w:hAnsi="Times New Roman" w:cs="Times New Roman"/>
          <w:sz w:val="24"/>
          <w:szCs w:val="24"/>
        </w:rPr>
        <w:lastRenderedPageBreak/>
        <w:t>interna</w:t>
      </w:r>
      <w:r w:rsidR="00B3205C">
        <w:rPr>
          <w:rFonts w:ascii="Times New Roman" w:hAnsi="Times New Roman" w:cs="Times New Roman"/>
          <w:sz w:val="24"/>
          <w:szCs w:val="24"/>
        </w:rPr>
        <w:t xml:space="preserve">tionales en matière d’éducation, </w:t>
      </w:r>
      <w:r>
        <w:rPr>
          <w:rFonts w:ascii="Times New Roman" w:hAnsi="Times New Roman" w:cs="Times New Roman"/>
          <w:sz w:val="24"/>
          <w:szCs w:val="24"/>
        </w:rPr>
        <w:t>avec le rôle d</w:t>
      </w:r>
      <w:r w:rsidR="00B3205C">
        <w:rPr>
          <w:rFonts w:ascii="Times New Roman" w:hAnsi="Times New Roman" w:cs="Times New Roman"/>
          <w:sz w:val="24"/>
          <w:szCs w:val="24"/>
        </w:rPr>
        <w:t>e Louis Gros, agrégé d’histoire</w:t>
      </w:r>
      <w:r>
        <w:rPr>
          <w:rFonts w:ascii="Times New Roman" w:hAnsi="Times New Roman" w:cs="Times New Roman"/>
          <w:sz w:val="24"/>
          <w:szCs w:val="24"/>
        </w:rPr>
        <w:t xml:space="preserve"> c</w:t>
      </w:r>
      <w:r w:rsidR="00FF2E07">
        <w:rPr>
          <w:rFonts w:ascii="Times New Roman" w:hAnsi="Times New Roman" w:cs="Times New Roman"/>
          <w:sz w:val="24"/>
          <w:szCs w:val="24"/>
        </w:rPr>
        <w:t>onstituent autant d’initiatives.</w:t>
      </w:r>
    </w:p>
    <w:p w14:paraId="7388FA5F" w14:textId="77777777" w:rsidR="003A08AA" w:rsidRDefault="003A08AA" w:rsidP="00BC7E3B">
      <w:pPr>
        <w:spacing w:after="0" w:line="240" w:lineRule="auto"/>
        <w:ind w:right="-284"/>
        <w:jc w:val="both"/>
        <w:rPr>
          <w:rFonts w:ascii="Times New Roman" w:eastAsiaTheme="minorEastAsia" w:hAnsi="Times New Roman" w:cs="Times New Roman"/>
          <w:b/>
          <w:sz w:val="24"/>
          <w:szCs w:val="24"/>
          <w:lang w:eastAsia="fr-FR"/>
        </w:rPr>
      </w:pPr>
    </w:p>
    <w:p w14:paraId="020950A8" w14:textId="73E000BB" w:rsidR="00AF414D" w:rsidRPr="00FF2E07"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b/>
          <w:sz w:val="24"/>
          <w:szCs w:val="24"/>
          <w:lang w:eastAsia="fr-FR"/>
        </w:rPr>
        <w:t>Focus :</w:t>
      </w:r>
    </w:p>
    <w:p w14:paraId="3A67E0FF" w14:textId="77777777"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p>
    <w:p w14:paraId="3E2F77AC" w14:textId="043FE7A1"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Un événement : la ma</w:t>
      </w:r>
      <w:r w:rsidR="005C436F" w:rsidRPr="005A4C3D">
        <w:rPr>
          <w:rFonts w:ascii="Times New Roman" w:eastAsiaTheme="minorEastAsia" w:hAnsi="Times New Roman" w:cs="Times New Roman"/>
          <w:sz w:val="24"/>
          <w:szCs w:val="24"/>
          <w:lang w:eastAsia="fr-FR"/>
        </w:rPr>
        <w:t>nifestation du 11 novembre 1940</w:t>
      </w:r>
    </w:p>
    <w:p w14:paraId="3E0ED495" w14:textId="225E6B59"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 xml:space="preserve">Un établissement : le lycée Lalande, seul lycée décoré </w:t>
      </w:r>
      <w:r w:rsidR="005C436F" w:rsidRPr="005A4C3D">
        <w:rPr>
          <w:rFonts w:ascii="Times New Roman" w:eastAsiaTheme="minorEastAsia" w:hAnsi="Times New Roman" w:cs="Times New Roman"/>
          <w:sz w:val="24"/>
          <w:szCs w:val="24"/>
          <w:lang w:eastAsia="fr-FR"/>
        </w:rPr>
        <w:t>de la Médaille de la Résistance</w:t>
      </w:r>
    </w:p>
    <w:p w14:paraId="59FE1C76" w14:textId="29F9D94F" w:rsidR="00AF414D" w:rsidRPr="005A4C3D" w:rsidRDefault="00AF414D" w:rsidP="00BC7E3B">
      <w:pPr>
        <w:spacing w:after="0" w:line="240" w:lineRule="auto"/>
        <w:ind w:right="-284"/>
        <w:jc w:val="both"/>
        <w:rPr>
          <w:rFonts w:ascii="Times New Roman" w:eastAsiaTheme="minorEastAsia" w:hAnsi="Times New Roman" w:cs="Times New Roman"/>
          <w:sz w:val="24"/>
          <w:szCs w:val="24"/>
          <w:lang w:eastAsia="fr-FR"/>
        </w:rPr>
      </w:pPr>
      <w:r w:rsidRPr="005A4C3D">
        <w:rPr>
          <w:rFonts w:ascii="Times New Roman" w:eastAsiaTheme="minorEastAsia" w:hAnsi="Times New Roman" w:cs="Times New Roman"/>
          <w:sz w:val="24"/>
          <w:szCs w:val="24"/>
          <w:lang w:eastAsia="fr-FR"/>
        </w:rPr>
        <w:t>Portraits : les cinq martyrs du lycée Buffon/ Jacques Lusseyran</w:t>
      </w:r>
    </w:p>
    <w:p w14:paraId="5360E656" w14:textId="7114B2B3" w:rsidR="005F4CA3" w:rsidRDefault="00060510" w:rsidP="00BC7E3B">
      <w:pPr>
        <w:spacing w:after="0" w:line="240" w:lineRule="auto"/>
        <w:ind w:right="-284"/>
        <w:jc w:val="both"/>
        <w:rPr>
          <w:rFonts w:ascii="Times New Roman" w:eastAsiaTheme="minorEastAsia" w:hAnsi="Times New Roman" w:cs="Times New Roman"/>
          <w:sz w:val="24"/>
          <w:szCs w:val="24"/>
          <w:lang w:eastAsia="fr-FR"/>
        </w:rPr>
      </w:pPr>
      <w:r>
        <w:rPr>
          <w:rFonts w:ascii="Times New Roman" w:eastAsiaTheme="minorEastAsia" w:hAnsi="Times New Roman" w:cs="Times New Roman"/>
          <w:sz w:val="24"/>
          <w:szCs w:val="24"/>
          <w:lang w:eastAsia="fr-FR"/>
        </w:rPr>
        <w:t>Une organisation : le c</w:t>
      </w:r>
      <w:r w:rsidR="00AF414D" w:rsidRPr="005A4C3D">
        <w:rPr>
          <w:rFonts w:ascii="Times New Roman" w:eastAsiaTheme="minorEastAsia" w:hAnsi="Times New Roman" w:cs="Times New Roman"/>
          <w:sz w:val="24"/>
          <w:szCs w:val="24"/>
          <w:lang w:eastAsia="fr-FR"/>
        </w:rPr>
        <w:t xml:space="preserve">orps franc </w:t>
      </w:r>
      <w:r>
        <w:rPr>
          <w:rFonts w:ascii="Times New Roman" w:eastAsiaTheme="minorEastAsia" w:hAnsi="Times New Roman" w:cs="Times New Roman"/>
          <w:sz w:val="24"/>
          <w:szCs w:val="24"/>
          <w:lang w:eastAsia="fr-FR"/>
        </w:rPr>
        <w:t>« </w:t>
      </w:r>
      <w:r w:rsidR="00AF414D" w:rsidRPr="005A4C3D">
        <w:rPr>
          <w:rFonts w:ascii="Times New Roman" w:eastAsiaTheme="minorEastAsia" w:hAnsi="Times New Roman" w:cs="Times New Roman"/>
          <w:sz w:val="24"/>
          <w:szCs w:val="24"/>
          <w:lang w:eastAsia="fr-FR"/>
        </w:rPr>
        <w:t>Liberté</w:t>
      </w:r>
      <w:r>
        <w:rPr>
          <w:rFonts w:ascii="Times New Roman" w:eastAsiaTheme="minorEastAsia" w:hAnsi="Times New Roman" w:cs="Times New Roman"/>
          <w:sz w:val="24"/>
          <w:szCs w:val="24"/>
          <w:lang w:eastAsia="fr-FR"/>
        </w:rPr>
        <w:t> »</w:t>
      </w:r>
      <w:r w:rsidR="00F371EB">
        <w:rPr>
          <w:rFonts w:ascii="Times New Roman" w:eastAsiaTheme="minorEastAsia" w:hAnsi="Times New Roman" w:cs="Times New Roman"/>
          <w:sz w:val="24"/>
          <w:szCs w:val="24"/>
          <w:lang w:eastAsia="fr-FR"/>
        </w:rPr>
        <w:t xml:space="preserve"> </w:t>
      </w:r>
      <w:r w:rsidR="00AF414D" w:rsidRPr="005A4C3D">
        <w:rPr>
          <w:rFonts w:ascii="Times New Roman" w:eastAsiaTheme="minorEastAsia" w:hAnsi="Times New Roman" w:cs="Times New Roman"/>
          <w:sz w:val="24"/>
          <w:szCs w:val="24"/>
          <w:lang w:eastAsia="fr-FR"/>
        </w:rPr>
        <w:t xml:space="preserve">/ le mouvement </w:t>
      </w:r>
      <w:r>
        <w:rPr>
          <w:rFonts w:ascii="Times New Roman" w:eastAsiaTheme="minorEastAsia" w:hAnsi="Times New Roman" w:cs="Times New Roman"/>
          <w:sz w:val="24"/>
          <w:szCs w:val="24"/>
          <w:lang w:eastAsia="fr-FR"/>
        </w:rPr>
        <w:t>« </w:t>
      </w:r>
      <w:r w:rsidR="00AF414D" w:rsidRPr="005A4C3D">
        <w:rPr>
          <w:rFonts w:ascii="Times New Roman" w:eastAsiaTheme="minorEastAsia" w:hAnsi="Times New Roman" w:cs="Times New Roman"/>
          <w:sz w:val="24"/>
          <w:szCs w:val="24"/>
          <w:lang w:eastAsia="fr-FR"/>
        </w:rPr>
        <w:t xml:space="preserve">Défense de la </w:t>
      </w:r>
      <w:r>
        <w:rPr>
          <w:rFonts w:ascii="Times New Roman" w:eastAsiaTheme="minorEastAsia" w:hAnsi="Times New Roman" w:cs="Times New Roman"/>
          <w:sz w:val="24"/>
          <w:szCs w:val="24"/>
          <w:lang w:eastAsia="fr-FR"/>
        </w:rPr>
        <w:t>France »</w:t>
      </w:r>
    </w:p>
    <w:p w14:paraId="21C4E749" w14:textId="77777777" w:rsidR="00825928" w:rsidRDefault="00825928" w:rsidP="00BC7E3B">
      <w:pPr>
        <w:spacing w:after="0" w:line="240" w:lineRule="auto"/>
        <w:ind w:right="-284"/>
        <w:jc w:val="both"/>
        <w:rPr>
          <w:rFonts w:ascii="Times New Roman" w:eastAsiaTheme="minorEastAsia" w:hAnsi="Times New Roman" w:cs="Times New Roman"/>
          <w:i/>
          <w:sz w:val="24"/>
          <w:szCs w:val="24"/>
          <w:lang w:eastAsia="fr-FR"/>
        </w:rPr>
      </w:pPr>
      <w:r>
        <w:rPr>
          <w:rFonts w:ascii="Times New Roman" w:eastAsiaTheme="minorEastAsia" w:hAnsi="Times New Roman" w:cs="Times New Roman"/>
          <w:sz w:val="24"/>
          <w:szCs w:val="24"/>
          <w:lang w:eastAsia="fr-FR"/>
        </w:rPr>
        <w:t xml:space="preserve">Une singularité : résister à l’école, en Alsace et en Moselle incorporées au </w:t>
      </w:r>
      <w:r>
        <w:rPr>
          <w:rFonts w:ascii="Times New Roman" w:eastAsiaTheme="minorEastAsia" w:hAnsi="Times New Roman" w:cs="Times New Roman"/>
          <w:i/>
          <w:sz w:val="24"/>
          <w:szCs w:val="24"/>
          <w:lang w:eastAsia="fr-FR"/>
        </w:rPr>
        <w:t>Reich</w:t>
      </w:r>
    </w:p>
    <w:p w14:paraId="19E99392" w14:textId="30CEF66C" w:rsidR="00825928" w:rsidRDefault="00825928" w:rsidP="00BC7E3B">
      <w:pPr>
        <w:spacing w:after="0" w:line="240" w:lineRule="auto"/>
        <w:ind w:right="-284"/>
        <w:jc w:val="both"/>
        <w:rPr>
          <w:rFonts w:ascii="Times New Roman" w:eastAsiaTheme="minorEastAsia" w:hAnsi="Times New Roman" w:cs="Times New Roman"/>
          <w:sz w:val="24"/>
          <w:szCs w:val="24"/>
          <w:lang w:eastAsia="fr-FR"/>
        </w:rPr>
      </w:pPr>
    </w:p>
    <w:p w14:paraId="6BA46F43" w14:textId="49F64C3D" w:rsidR="00D7354E" w:rsidRPr="00352A0A" w:rsidRDefault="00D7354E" w:rsidP="00352A0A">
      <w:pPr>
        <w:spacing w:after="0" w:line="240" w:lineRule="auto"/>
        <w:ind w:right="-284"/>
        <w:jc w:val="both"/>
        <w:rPr>
          <w:rFonts w:ascii="Times New Roman" w:eastAsiaTheme="minorEastAsia" w:hAnsi="Times New Roman" w:cs="Times New Roman"/>
          <w:sz w:val="24"/>
          <w:szCs w:val="24"/>
          <w:lang w:eastAsia="fr-FR"/>
        </w:rPr>
      </w:pPr>
      <w:r w:rsidRPr="008F4DC0">
        <w:rPr>
          <w:rFonts w:ascii="Times New Roman" w:hAnsi="Times New Roman" w:cs="Times New Roman"/>
          <w:b/>
          <w:sz w:val="24"/>
          <w:szCs w:val="24"/>
        </w:rPr>
        <w:t>Une résistance du quotidien.</w:t>
      </w:r>
    </w:p>
    <w:p w14:paraId="1E4D5574" w14:textId="77777777" w:rsidR="00BC7E3B" w:rsidRPr="005A4C3D" w:rsidRDefault="00BC7E3B" w:rsidP="00BC7E3B">
      <w:pPr>
        <w:spacing w:after="0" w:line="240" w:lineRule="auto"/>
        <w:ind w:right="-284"/>
        <w:jc w:val="both"/>
        <w:rPr>
          <w:rFonts w:ascii="Times New Roman" w:hAnsi="Times New Roman" w:cs="Times New Roman"/>
          <w:sz w:val="24"/>
          <w:szCs w:val="24"/>
        </w:rPr>
      </w:pPr>
    </w:p>
    <w:p w14:paraId="17D3FD36" w14:textId="5E490C25" w:rsidR="00176304" w:rsidRPr="005A4C3D" w:rsidRDefault="008014F4"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Parce qu’ils sont du fait de leur statut particulièrement exposé</w:t>
      </w:r>
      <w:r w:rsidR="002D07E2" w:rsidRPr="005A4C3D">
        <w:rPr>
          <w:rFonts w:ascii="Times New Roman" w:hAnsi="Times New Roman" w:cs="Times New Roman"/>
          <w:sz w:val="24"/>
          <w:szCs w:val="24"/>
        </w:rPr>
        <w:t>s</w:t>
      </w:r>
      <w:r w:rsidRPr="005A4C3D">
        <w:rPr>
          <w:rFonts w:ascii="Times New Roman" w:hAnsi="Times New Roman" w:cs="Times New Roman"/>
          <w:sz w:val="24"/>
          <w:szCs w:val="24"/>
        </w:rPr>
        <w:t xml:space="preserve"> aux différentes mesures adoptées par le régime de Vichy ou l’occupant allemand, les établiss</w:t>
      </w:r>
      <w:r w:rsidR="008F4DC0">
        <w:rPr>
          <w:rFonts w:ascii="Times New Roman" w:hAnsi="Times New Roman" w:cs="Times New Roman"/>
          <w:sz w:val="24"/>
          <w:szCs w:val="24"/>
        </w:rPr>
        <w:t xml:space="preserve">ements scolaires sont </w:t>
      </w:r>
      <w:r w:rsidRPr="005A4C3D">
        <w:rPr>
          <w:rFonts w:ascii="Times New Roman" w:hAnsi="Times New Roman" w:cs="Times New Roman"/>
          <w:sz w:val="24"/>
          <w:szCs w:val="24"/>
        </w:rPr>
        <w:t>des lieux où s’exerce également une importante résist</w:t>
      </w:r>
      <w:r w:rsidR="0064490C">
        <w:rPr>
          <w:rFonts w:ascii="Times New Roman" w:hAnsi="Times New Roman" w:cs="Times New Roman"/>
          <w:sz w:val="24"/>
          <w:szCs w:val="24"/>
        </w:rPr>
        <w:t xml:space="preserve">ance « au quotidien » qui, sans </w:t>
      </w:r>
      <w:r w:rsidRPr="005A4C3D">
        <w:rPr>
          <w:rFonts w:ascii="Times New Roman" w:hAnsi="Times New Roman" w:cs="Times New Roman"/>
          <w:sz w:val="24"/>
          <w:szCs w:val="24"/>
        </w:rPr>
        <w:t>passer par un engagement dans une organisation particulière, n’en révèle pas moins un refus de s’accommoder avec l’ordre nouveau.  Des petits gestes</w:t>
      </w:r>
      <w:r w:rsidR="00176304" w:rsidRPr="005A4C3D">
        <w:rPr>
          <w:rFonts w:ascii="Times New Roman" w:hAnsi="Times New Roman" w:cs="Times New Roman"/>
          <w:sz w:val="24"/>
          <w:szCs w:val="24"/>
        </w:rPr>
        <w:t>,</w:t>
      </w:r>
      <w:r w:rsidRPr="005A4C3D">
        <w:rPr>
          <w:rFonts w:ascii="Times New Roman" w:hAnsi="Times New Roman" w:cs="Times New Roman"/>
          <w:sz w:val="24"/>
          <w:szCs w:val="24"/>
        </w:rPr>
        <w:t xml:space="preserve"> des comportements</w:t>
      </w:r>
      <w:r w:rsidR="00176304" w:rsidRPr="005A4C3D">
        <w:rPr>
          <w:rFonts w:ascii="Times New Roman" w:hAnsi="Times New Roman" w:cs="Times New Roman"/>
          <w:sz w:val="24"/>
          <w:szCs w:val="24"/>
        </w:rPr>
        <w:t xml:space="preserve"> et certaines formes de désobéissance développés par les enseignants dans le cadre de leur métier</w:t>
      </w:r>
      <w:r w:rsidRPr="005A4C3D">
        <w:rPr>
          <w:rFonts w:ascii="Times New Roman" w:hAnsi="Times New Roman" w:cs="Times New Roman"/>
          <w:sz w:val="24"/>
          <w:szCs w:val="24"/>
        </w:rPr>
        <w:t xml:space="preserve"> </w:t>
      </w:r>
      <w:r w:rsidR="00176304" w:rsidRPr="005A4C3D">
        <w:rPr>
          <w:rFonts w:ascii="Times New Roman" w:hAnsi="Times New Roman" w:cs="Times New Roman"/>
          <w:sz w:val="24"/>
          <w:szCs w:val="24"/>
        </w:rPr>
        <w:t xml:space="preserve">permettent de manifester un désaccord avec la politique de Vichy. Parmi les attitudes les plus répandues figure de refuser de s’associer au culte </w:t>
      </w:r>
      <w:r w:rsidR="00333215">
        <w:rPr>
          <w:rFonts w:ascii="Times New Roman" w:hAnsi="Times New Roman" w:cs="Times New Roman"/>
          <w:sz w:val="24"/>
          <w:szCs w:val="24"/>
        </w:rPr>
        <w:t xml:space="preserve">de la personnalité </w:t>
      </w:r>
      <w:r w:rsidR="00176304" w:rsidRPr="005A4C3D">
        <w:rPr>
          <w:rFonts w:ascii="Times New Roman" w:hAnsi="Times New Roman" w:cs="Times New Roman"/>
          <w:sz w:val="24"/>
          <w:szCs w:val="24"/>
        </w:rPr>
        <w:t xml:space="preserve">rendu à Pétain en ne </w:t>
      </w:r>
      <w:r w:rsidR="008F4DC0">
        <w:rPr>
          <w:rFonts w:ascii="Times New Roman" w:hAnsi="Times New Roman" w:cs="Times New Roman"/>
          <w:sz w:val="24"/>
          <w:szCs w:val="24"/>
        </w:rPr>
        <w:t>faisant pas chanter « Maréchal nous v</w:t>
      </w:r>
      <w:r w:rsidR="00176304" w:rsidRPr="005A4C3D">
        <w:rPr>
          <w:rFonts w:ascii="Times New Roman" w:hAnsi="Times New Roman" w:cs="Times New Roman"/>
          <w:sz w:val="24"/>
          <w:szCs w:val="24"/>
        </w:rPr>
        <w:t xml:space="preserve">oilà » par les élèves ou en décrochant les portraits du chef de l’Etat. </w:t>
      </w:r>
    </w:p>
    <w:p w14:paraId="3AA5D1B1" w14:textId="77777777" w:rsidR="00B628F6" w:rsidRPr="005A4C3D" w:rsidRDefault="00B628F6" w:rsidP="00BC7E3B">
      <w:pPr>
        <w:spacing w:after="0" w:line="240" w:lineRule="auto"/>
        <w:ind w:right="-284"/>
        <w:jc w:val="both"/>
        <w:rPr>
          <w:rFonts w:ascii="Times New Roman" w:hAnsi="Times New Roman" w:cs="Times New Roman"/>
          <w:sz w:val="24"/>
          <w:szCs w:val="24"/>
        </w:rPr>
      </w:pPr>
    </w:p>
    <w:p w14:paraId="4E0A8326" w14:textId="548CEF84" w:rsidR="005F4CA3" w:rsidRDefault="005F4CA3" w:rsidP="00BC7E3B">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Les persécutions raciales n’épargnent pas l’Ecole, bien au contraire. E</w:t>
      </w:r>
      <w:r w:rsidR="00970C25" w:rsidRPr="00970C25">
        <w:rPr>
          <w:rFonts w:ascii="Times New Roman" w:hAnsi="Times New Roman" w:cs="Times New Roman"/>
          <w:sz w:val="24"/>
          <w:szCs w:val="24"/>
        </w:rPr>
        <w:t>n France, on compte 10</w:t>
      </w:r>
      <w:r w:rsidR="006E59B0">
        <w:rPr>
          <w:rFonts w:ascii="Times New Roman" w:hAnsi="Times New Roman" w:cs="Times New Roman"/>
          <w:sz w:val="24"/>
          <w:szCs w:val="24"/>
        </w:rPr>
        <w:t xml:space="preserve"> </w:t>
      </w:r>
      <w:r w:rsidR="00970C25" w:rsidRPr="00970C25">
        <w:rPr>
          <w:rFonts w:ascii="Times New Roman" w:hAnsi="Times New Roman" w:cs="Times New Roman"/>
          <w:sz w:val="24"/>
          <w:szCs w:val="24"/>
        </w:rPr>
        <w:t>000 enfants et jeunes de moins de dix-huit ans sur 76</w:t>
      </w:r>
      <w:r w:rsidR="006E59B0">
        <w:rPr>
          <w:rFonts w:ascii="Times New Roman" w:hAnsi="Times New Roman" w:cs="Times New Roman"/>
          <w:sz w:val="24"/>
          <w:szCs w:val="24"/>
        </w:rPr>
        <w:t xml:space="preserve"> </w:t>
      </w:r>
      <w:r w:rsidR="00970C25" w:rsidRPr="00970C25">
        <w:rPr>
          <w:rFonts w:ascii="Times New Roman" w:hAnsi="Times New Roman" w:cs="Times New Roman"/>
          <w:sz w:val="24"/>
          <w:szCs w:val="24"/>
        </w:rPr>
        <w:t xml:space="preserve">000 déportés, du printemps 1942 à l’été </w:t>
      </w:r>
      <w:r w:rsidR="00970C25">
        <w:rPr>
          <w:rFonts w:ascii="Times New Roman" w:hAnsi="Times New Roman" w:cs="Times New Roman"/>
          <w:sz w:val="24"/>
          <w:szCs w:val="24"/>
        </w:rPr>
        <w:t>1944. C’est d</w:t>
      </w:r>
      <w:r w:rsidR="00176304" w:rsidRPr="005A4C3D">
        <w:rPr>
          <w:rFonts w:ascii="Times New Roman" w:hAnsi="Times New Roman" w:cs="Times New Roman"/>
          <w:sz w:val="24"/>
          <w:szCs w:val="24"/>
        </w:rPr>
        <w:t>ans le contexte de la persécution des Juifs et des rafles qui se mettent en place dans tout l</w:t>
      </w:r>
      <w:r>
        <w:rPr>
          <w:rFonts w:ascii="Times New Roman" w:hAnsi="Times New Roman" w:cs="Times New Roman"/>
          <w:sz w:val="24"/>
          <w:szCs w:val="24"/>
        </w:rPr>
        <w:t>e pays à partir de 1942, et traquent l</w:t>
      </w:r>
      <w:r w:rsidR="00176304" w:rsidRPr="005A4C3D">
        <w:rPr>
          <w:rFonts w:ascii="Times New Roman" w:hAnsi="Times New Roman" w:cs="Times New Roman"/>
          <w:sz w:val="24"/>
          <w:szCs w:val="24"/>
        </w:rPr>
        <w:t xml:space="preserve">es enfants, </w:t>
      </w:r>
      <w:r>
        <w:rPr>
          <w:rFonts w:ascii="Times New Roman" w:hAnsi="Times New Roman" w:cs="Times New Roman"/>
          <w:sz w:val="24"/>
          <w:szCs w:val="24"/>
        </w:rPr>
        <w:t xml:space="preserve">que </w:t>
      </w:r>
      <w:r w:rsidR="00176304" w:rsidRPr="005A4C3D">
        <w:rPr>
          <w:rFonts w:ascii="Times New Roman" w:hAnsi="Times New Roman" w:cs="Times New Roman"/>
          <w:sz w:val="24"/>
          <w:szCs w:val="24"/>
        </w:rPr>
        <w:t xml:space="preserve">les établissements scolaires deviennent des lieux importants du « sauvetage ». </w:t>
      </w:r>
    </w:p>
    <w:p w14:paraId="441DD969" w14:textId="77777777" w:rsidR="005F4CA3" w:rsidRDefault="005F4CA3" w:rsidP="00BC7E3B">
      <w:pPr>
        <w:spacing w:after="0" w:line="240" w:lineRule="auto"/>
        <w:ind w:right="-284"/>
        <w:jc w:val="both"/>
        <w:rPr>
          <w:rFonts w:ascii="Times New Roman" w:hAnsi="Times New Roman" w:cs="Times New Roman"/>
          <w:sz w:val="24"/>
          <w:szCs w:val="24"/>
        </w:rPr>
      </w:pPr>
    </w:p>
    <w:p w14:paraId="066A3B50" w14:textId="5871A124" w:rsidR="00176304" w:rsidRPr="005A4C3D" w:rsidRDefault="00176304" w:rsidP="00BC7E3B">
      <w:pPr>
        <w:spacing w:after="0" w:line="240" w:lineRule="auto"/>
        <w:ind w:right="-284"/>
        <w:jc w:val="both"/>
        <w:rPr>
          <w:rFonts w:ascii="Times New Roman" w:hAnsi="Times New Roman" w:cs="Times New Roman"/>
          <w:sz w:val="24"/>
          <w:szCs w:val="24"/>
        </w:rPr>
      </w:pPr>
      <w:r w:rsidRPr="005A4C3D">
        <w:rPr>
          <w:rFonts w:ascii="Times New Roman" w:hAnsi="Times New Roman" w:cs="Times New Roman"/>
          <w:sz w:val="24"/>
          <w:szCs w:val="24"/>
        </w:rPr>
        <w:t xml:space="preserve">Alors que de nombreux enfants juifs sont </w:t>
      </w:r>
      <w:r w:rsidR="00970C25">
        <w:rPr>
          <w:rFonts w:ascii="Times New Roman" w:hAnsi="Times New Roman" w:cs="Times New Roman"/>
          <w:sz w:val="24"/>
          <w:szCs w:val="24"/>
        </w:rPr>
        <w:t xml:space="preserve">hébergés </w:t>
      </w:r>
      <w:r w:rsidRPr="005A4C3D">
        <w:rPr>
          <w:rFonts w:ascii="Times New Roman" w:hAnsi="Times New Roman" w:cs="Times New Roman"/>
          <w:sz w:val="24"/>
          <w:szCs w:val="24"/>
        </w:rPr>
        <w:t xml:space="preserve">avec l’aide </w:t>
      </w:r>
      <w:r w:rsidR="008F4DC0">
        <w:rPr>
          <w:rFonts w:ascii="Times New Roman" w:hAnsi="Times New Roman" w:cs="Times New Roman"/>
          <w:sz w:val="24"/>
          <w:szCs w:val="24"/>
        </w:rPr>
        <w:t>de l’</w:t>
      </w:r>
      <w:r w:rsidR="006E59B0">
        <w:rPr>
          <w:rFonts w:ascii="Times New Roman" w:hAnsi="Times New Roman" w:cs="Times New Roman"/>
          <w:sz w:val="24"/>
          <w:szCs w:val="24"/>
        </w:rPr>
        <w:t>Œuvre</w:t>
      </w:r>
      <w:r w:rsidR="00FA3CF5">
        <w:rPr>
          <w:rFonts w:ascii="Times New Roman" w:hAnsi="Times New Roman" w:cs="Times New Roman"/>
          <w:sz w:val="24"/>
          <w:szCs w:val="24"/>
        </w:rPr>
        <w:t xml:space="preserve"> de secours aux enfants (</w:t>
      </w:r>
      <w:r w:rsidR="008F4DC0">
        <w:rPr>
          <w:rFonts w:ascii="Times New Roman" w:hAnsi="Times New Roman" w:cs="Times New Roman"/>
          <w:sz w:val="24"/>
          <w:szCs w:val="24"/>
        </w:rPr>
        <w:t>OSE</w:t>
      </w:r>
      <w:r w:rsidR="00FA3CF5">
        <w:rPr>
          <w:rFonts w:ascii="Times New Roman" w:hAnsi="Times New Roman" w:cs="Times New Roman"/>
          <w:sz w:val="24"/>
          <w:szCs w:val="24"/>
        </w:rPr>
        <w:t>)</w:t>
      </w:r>
      <w:r w:rsidR="008F4DC0">
        <w:rPr>
          <w:rFonts w:ascii="Times New Roman" w:hAnsi="Times New Roman" w:cs="Times New Roman"/>
          <w:sz w:val="24"/>
          <w:szCs w:val="24"/>
        </w:rPr>
        <w:t xml:space="preserve"> notamment, des écoles </w:t>
      </w:r>
      <w:r w:rsidRPr="005A4C3D">
        <w:rPr>
          <w:rFonts w:ascii="Times New Roman" w:hAnsi="Times New Roman" w:cs="Times New Roman"/>
          <w:sz w:val="24"/>
          <w:szCs w:val="24"/>
        </w:rPr>
        <w:t>acceptent de les scolariser pour leur permettre de continuer leurs études. Les enfants sont scolarisés soit</w:t>
      </w:r>
      <w:r w:rsidR="00FA3CF5">
        <w:rPr>
          <w:rFonts w:ascii="Times New Roman" w:hAnsi="Times New Roman" w:cs="Times New Roman"/>
          <w:sz w:val="24"/>
          <w:szCs w:val="24"/>
        </w:rPr>
        <w:t xml:space="preserve"> par détachement d’enseignants, </w:t>
      </w:r>
      <w:r w:rsidRPr="005A4C3D">
        <w:rPr>
          <w:rFonts w:ascii="Times New Roman" w:hAnsi="Times New Roman" w:cs="Times New Roman"/>
          <w:sz w:val="24"/>
          <w:szCs w:val="24"/>
        </w:rPr>
        <w:t>comme c’est le cas pour la maison d’enfan</w:t>
      </w:r>
      <w:r w:rsidR="00FA3CF5">
        <w:rPr>
          <w:rFonts w:ascii="Times New Roman" w:hAnsi="Times New Roman" w:cs="Times New Roman"/>
          <w:sz w:val="24"/>
          <w:szCs w:val="24"/>
        </w:rPr>
        <w:t>t de Masgelier dans la Creuse, s</w:t>
      </w:r>
      <w:r w:rsidRPr="005A4C3D">
        <w:rPr>
          <w:rFonts w:ascii="Times New Roman" w:hAnsi="Times New Roman" w:cs="Times New Roman"/>
          <w:sz w:val="24"/>
          <w:szCs w:val="24"/>
        </w:rPr>
        <w:t>oit par l’accueil dans les classes existantes (comme à Chabannes dans le même département). A</w:t>
      </w:r>
      <w:r w:rsidR="00970C25">
        <w:rPr>
          <w:rFonts w:ascii="Times New Roman" w:hAnsi="Times New Roman" w:cs="Times New Roman"/>
          <w:sz w:val="24"/>
          <w:szCs w:val="24"/>
        </w:rPr>
        <w:t xml:space="preserve"> la fin de 1942 les dirigeants </w:t>
      </w:r>
      <w:r w:rsidRPr="005A4C3D">
        <w:rPr>
          <w:rFonts w:ascii="Times New Roman" w:hAnsi="Times New Roman" w:cs="Times New Roman"/>
          <w:sz w:val="24"/>
          <w:szCs w:val="24"/>
        </w:rPr>
        <w:t>de l’OSE choisissent de disperser les enfants regroupés dans les maisons afin de leur permettre d’échapper aux rafles. Des collèges et lycées dotés d’un internat accueillent dans la Creuse de nombreux enfants juifs cachés par le réseau Garel. Ce fut le cas dans la Creuse à La Souterraine où le directeur</w:t>
      </w:r>
      <w:r w:rsidR="009A601B" w:rsidRPr="005A4C3D">
        <w:rPr>
          <w:rFonts w:ascii="Times New Roman" w:hAnsi="Times New Roman" w:cs="Times New Roman"/>
          <w:sz w:val="24"/>
          <w:szCs w:val="24"/>
        </w:rPr>
        <w:t>, J.B. Robert</w:t>
      </w:r>
      <w:r w:rsidRPr="005A4C3D">
        <w:rPr>
          <w:rFonts w:ascii="Times New Roman" w:hAnsi="Times New Roman" w:cs="Times New Roman"/>
          <w:sz w:val="24"/>
          <w:szCs w:val="24"/>
        </w:rPr>
        <w:t xml:space="preserve"> a été reconnu « Juste » m</w:t>
      </w:r>
      <w:r w:rsidR="00FA3CF5">
        <w:rPr>
          <w:rFonts w:ascii="Times New Roman" w:hAnsi="Times New Roman" w:cs="Times New Roman"/>
          <w:sz w:val="24"/>
          <w:szCs w:val="24"/>
        </w:rPr>
        <w:t>a</w:t>
      </w:r>
      <w:r w:rsidRPr="005A4C3D">
        <w:rPr>
          <w:rFonts w:ascii="Times New Roman" w:hAnsi="Times New Roman" w:cs="Times New Roman"/>
          <w:sz w:val="24"/>
          <w:szCs w:val="24"/>
        </w:rPr>
        <w:t>is aussi à Bourganeuf, au collège d’Aubusson, au lycée de Guéret</w:t>
      </w:r>
      <w:r w:rsidR="00F81277">
        <w:rPr>
          <w:rStyle w:val="Appelnotedebasdep"/>
          <w:rFonts w:ascii="Times New Roman" w:hAnsi="Times New Roman" w:cs="Times New Roman"/>
          <w:sz w:val="24"/>
          <w:szCs w:val="24"/>
        </w:rPr>
        <w:footnoteReference w:id="13"/>
      </w:r>
      <w:r w:rsidRPr="005A4C3D">
        <w:rPr>
          <w:rFonts w:ascii="Times New Roman" w:hAnsi="Times New Roman" w:cs="Times New Roman"/>
          <w:sz w:val="24"/>
          <w:szCs w:val="24"/>
        </w:rPr>
        <w:t xml:space="preserve">. </w:t>
      </w:r>
    </w:p>
    <w:p w14:paraId="34720E88" w14:textId="77777777" w:rsidR="00BC7E3B" w:rsidRPr="005A4C3D" w:rsidRDefault="00BC7E3B" w:rsidP="00BC7E3B">
      <w:pPr>
        <w:spacing w:after="0" w:line="240" w:lineRule="auto"/>
        <w:rPr>
          <w:rFonts w:ascii="Times New Roman" w:hAnsi="Times New Roman" w:cs="Times New Roman"/>
          <w:b/>
          <w:sz w:val="24"/>
          <w:szCs w:val="24"/>
        </w:rPr>
      </w:pPr>
    </w:p>
    <w:p w14:paraId="363E4D0C" w14:textId="45DDAB6C" w:rsidR="00BC7E3B" w:rsidRDefault="009A601B" w:rsidP="00BC7E3B">
      <w:pPr>
        <w:spacing w:after="0" w:line="240" w:lineRule="auto"/>
        <w:rPr>
          <w:rFonts w:ascii="Times New Roman" w:hAnsi="Times New Roman" w:cs="Times New Roman"/>
          <w:b/>
          <w:sz w:val="24"/>
          <w:szCs w:val="24"/>
        </w:rPr>
      </w:pPr>
      <w:r w:rsidRPr="005A4C3D">
        <w:rPr>
          <w:rFonts w:ascii="Times New Roman" w:hAnsi="Times New Roman" w:cs="Times New Roman"/>
          <w:b/>
          <w:sz w:val="24"/>
          <w:szCs w:val="24"/>
        </w:rPr>
        <w:t xml:space="preserve">Focus : </w:t>
      </w:r>
    </w:p>
    <w:p w14:paraId="640615B7" w14:textId="77777777" w:rsidR="00970C25" w:rsidRPr="00970C25" w:rsidRDefault="00970C25" w:rsidP="00BC7E3B">
      <w:pPr>
        <w:spacing w:after="0" w:line="240" w:lineRule="auto"/>
        <w:rPr>
          <w:rFonts w:ascii="Times New Roman" w:hAnsi="Times New Roman" w:cs="Times New Roman"/>
          <w:b/>
          <w:sz w:val="24"/>
          <w:szCs w:val="24"/>
        </w:rPr>
      </w:pPr>
    </w:p>
    <w:p w14:paraId="0F1E8B45" w14:textId="42389104" w:rsidR="009A601B" w:rsidRPr="005A4C3D" w:rsidRDefault="009A601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Gabrielle Perrier, l’institutrice d’Izieu</w:t>
      </w:r>
    </w:p>
    <w:p w14:paraId="312F2532" w14:textId="007892CB" w:rsidR="00FF2E07" w:rsidRDefault="00464515" w:rsidP="006B494D">
      <w:pPr>
        <w:spacing w:after="0" w:line="240" w:lineRule="auto"/>
        <w:rPr>
          <w:rFonts w:ascii="Times New Roman" w:hAnsi="Times New Roman" w:cs="Times New Roman"/>
          <w:sz w:val="24"/>
          <w:szCs w:val="24"/>
        </w:rPr>
      </w:pPr>
      <w:r>
        <w:rPr>
          <w:rFonts w:ascii="Times New Roman" w:hAnsi="Times New Roman" w:cs="Times New Roman"/>
          <w:sz w:val="24"/>
          <w:szCs w:val="24"/>
        </w:rPr>
        <w:t>Le l</w:t>
      </w:r>
      <w:r w:rsidR="009A601B" w:rsidRPr="005A4C3D">
        <w:rPr>
          <w:rFonts w:ascii="Times New Roman" w:hAnsi="Times New Roman" w:cs="Times New Roman"/>
          <w:sz w:val="24"/>
          <w:szCs w:val="24"/>
        </w:rPr>
        <w:t>ycée de la Souterraine, lieu de sauve</w:t>
      </w:r>
      <w:r w:rsidR="00FF2E07">
        <w:rPr>
          <w:rFonts w:ascii="Times New Roman" w:hAnsi="Times New Roman" w:cs="Times New Roman"/>
          <w:sz w:val="24"/>
          <w:szCs w:val="24"/>
        </w:rPr>
        <w:t>tage des enfants juifs en Creuse</w:t>
      </w:r>
    </w:p>
    <w:p w14:paraId="40754824" w14:textId="672CF01E" w:rsidR="006B494D" w:rsidRDefault="005F4CA3" w:rsidP="00E03162">
      <w:pPr>
        <w:spacing w:after="0" w:line="240" w:lineRule="auto"/>
        <w:jc w:val="both"/>
        <w:rPr>
          <w:rFonts w:ascii="Times New Roman" w:hAnsi="Times New Roman" w:cs="Times New Roman"/>
          <w:sz w:val="24"/>
          <w:szCs w:val="24"/>
        </w:rPr>
      </w:pPr>
      <w:r w:rsidRPr="005F4CA3">
        <w:rPr>
          <w:rFonts w:ascii="Times New Roman" w:hAnsi="Times New Roman" w:cs="Times New Roman"/>
          <w:sz w:val="24"/>
          <w:szCs w:val="24"/>
        </w:rPr>
        <w:t>Les act</w:t>
      </w:r>
      <w:r w:rsidR="00553767">
        <w:rPr>
          <w:rFonts w:ascii="Times New Roman" w:hAnsi="Times New Roman" w:cs="Times New Roman"/>
          <w:sz w:val="24"/>
          <w:szCs w:val="24"/>
        </w:rPr>
        <w:t xml:space="preserve">ions résistantes des lycéens et des </w:t>
      </w:r>
      <w:r w:rsidRPr="005F4CA3">
        <w:rPr>
          <w:rFonts w:ascii="Times New Roman" w:hAnsi="Times New Roman" w:cs="Times New Roman"/>
          <w:sz w:val="24"/>
          <w:szCs w:val="24"/>
        </w:rPr>
        <w:t>enseignants et les</w:t>
      </w:r>
      <w:r w:rsidR="00553767">
        <w:rPr>
          <w:rFonts w:ascii="Times New Roman" w:hAnsi="Times New Roman" w:cs="Times New Roman"/>
          <w:sz w:val="24"/>
          <w:szCs w:val="24"/>
        </w:rPr>
        <w:t xml:space="preserve"> risques encourus : </w:t>
      </w:r>
      <w:r w:rsidRPr="005F4CA3">
        <w:rPr>
          <w:rFonts w:ascii="Times New Roman" w:hAnsi="Times New Roman" w:cs="Times New Roman"/>
          <w:sz w:val="24"/>
          <w:szCs w:val="24"/>
        </w:rPr>
        <w:t>focus sur des déportés ou sur des lycées victimes de rafles </w:t>
      </w:r>
    </w:p>
    <w:p w14:paraId="4C67F918" w14:textId="3803CE20" w:rsidR="00E03162" w:rsidRDefault="00553767" w:rsidP="00E03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Résister à l’école, dans l’Empire/dans les établissements d’en</w:t>
      </w:r>
      <w:r w:rsidR="00F81277">
        <w:rPr>
          <w:rFonts w:ascii="Times New Roman" w:hAnsi="Times New Roman" w:cs="Times New Roman"/>
          <w:sz w:val="24"/>
          <w:szCs w:val="24"/>
        </w:rPr>
        <w:t>seignement français à l’étranger</w:t>
      </w:r>
    </w:p>
    <w:p w14:paraId="05076D4E" w14:textId="77777777" w:rsidR="00994B47" w:rsidRDefault="00994B47" w:rsidP="00E03162">
      <w:pPr>
        <w:spacing w:after="0" w:line="240" w:lineRule="auto"/>
        <w:jc w:val="both"/>
        <w:rPr>
          <w:rFonts w:ascii="Times New Roman" w:hAnsi="Times New Roman" w:cs="Times New Roman"/>
          <w:sz w:val="24"/>
          <w:szCs w:val="24"/>
        </w:rPr>
      </w:pPr>
    </w:p>
    <w:p w14:paraId="3EA6B797" w14:textId="295C85AD" w:rsidR="008F4DC0" w:rsidRPr="00464515" w:rsidRDefault="008F4DC0" w:rsidP="00464515">
      <w:pPr>
        <w:pStyle w:val="Paragraphedeliste"/>
        <w:numPr>
          <w:ilvl w:val="0"/>
          <w:numId w:val="9"/>
        </w:numPr>
        <w:spacing w:after="0" w:line="240" w:lineRule="auto"/>
        <w:rPr>
          <w:rFonts w:ascii="Times New Roman" w:hAnsi="Times New Roman" w:cs="Times New Roman"/>
          <w:sz w:val="24"/>
          <w:szCs w:val="24"/>
        </w:rPr>
      </w:pPr>
      <w:r w:rsidRPr="00464515">
        <w:rPr>
          <w:rFonts w:ascii="Times New Roman" w:hAnsi="Times New Roman" w:cs="Times New Roman"/>
          <w:b/>
          <w:sz w:val="24"/>
          <w:szCs w:val="24"/>
        </w:rPr>
        <w:t>Penser l’Ecole des lendemains</w:t>
      </w:r>
      <w:r w:rsidR="00464515">
        <w:rPr>
          <w:rStyle w:val="Appelnotedebasdep"/>
          <w:rFonts w:ascii="Times New Roman" w:hAnsi="Times New Roman" w:cs="Times New Roman"/>
          <w:b/>
          <w:sz w:val="24"/>
          <w:szCs w:val="24"/>
        </w:rPr>
        <w:footnoteReference w:id="14"/>
      </w:r>
    </w:p>
    <w:p w14:paraId="2F22042F" w14:textId="77777777" w:rsidR="00BC7E3B" w:rsidRPr="005A4C3D" w:rsidRDefault="00BC7E3B" w:rsidP="00BC7E3B">
      <w:pPr>
        <w:spacing w:after="0" w:line="240" w:lineRule="auto"/>
        <w:rPr>
          <w:rFonts w:ascii="Times New Roman" w:hAnsi="Times New Roman" w:cs="Times New Roman"/>
          <w:b/>
          <w:sz w:val="24"/>
          <w:szCs w:val="24"/>
        </w:rPr>
      </w:pPr>
    </w:p>
    <w:p w14:paraId="47075192" w14:textId="77777777" w:rsidR="00D7354E" w:rsidRPr="008F4DC0" w:rsidRDefault="00D7354E" w:rsidP="008F4DC0">
      <w:pPr>
        <w:spacing w:after="0" w:line="240" w:lineRule="auto"/>
        <w:rPr>
          <w:rFonts w:ascii="Times New Roman" w:hAnsi="Times New Roman" w:cs="Times New Roman"/>
          <w:b/>
          <w:sz w:val="24"/>
          <w:szCs w:val="24"/>
        </w:rPr>
      </w:pPr>
      <w:r w:rsidRPr="008F4DC0">
        <w:rPr>
          <w:rFonts w:ascii="Times New Roman" w:hAnsi="Times New Roman" w:cs="Times New Roman"/>
          <w:b/>
          <w:sz w:val="24"/>
          <w:szCs w:val="24"/>
        </w:rPr>
        <w:t>L</w:t>
      </w:r>
      <w:r w:rsidR="004C26A4" w:rsidRPr="008F4DC0">
        <w:rPr>
          <w:rFonts w:ascii="Times New Roman" w:hAnsi="Times New Roman" w:cs="Times New Roman"/>
          <w:b/>
          <w:sz w:val="24"/>
          <w:szCs w:val="24"/>
        </w:rPr>
        <w:t>’Ecole de la France libre </w:t>
      </w:r>
    </w:p>
    <w:p w14:paraId="7ED1275A" w14:textId="77777777" w:rsidR="00BC7E3B" w:rsidRPr="005A4C3D" w:rsidRDefault="00BC7E3B" w:rsidP="00BC7E3B">
      <w:pPr>
        <w:spacing w:after="0" w:line="240" w:lineRule="auto"/>
        <w:jc w:val="both"/>
        <w:rPr>
          <w:rFonts w:ascii="Times New Roman" w:hAnsi="Times New Roman" w:cs="Times New Roman"/>
          <w:sz w:val="24"/>
          <w:szCs w:val="24"/>
        </w:rPr>
      </w:pPr>
    </w:p>
    <w:p w14:paraId="57660FE9" w14:textId="71A08342" w:rsidR="00EE16BF" w:rsidRDefault="00C532C3" w:rsidP="00BC7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4C26A4" w:rsidRPr="005A4C3D">
        <w:rPr>
          <w:rFonts w:ascii="Times New Roman" w:hAnsi="Times New Roman" w:cs="Times New Roman"/>
          <w:sz w:val="24"/>
          <w:szCs w:val="24"/>
        </w:rPr>
        <w:t>France libre s'est conçue très tôt comme le gouvern</w:t>
      </w:r>
      <w:r>
        <w:rPr>
          <w:rFonts w:ascii="Times New Roman" w:hAnsi="Times New Roman" w:cs="Times New Roman"/>
          <w:sz w:val="24"/>
          <w:szCs w:val="24"/>
        </w:rPr>
        <w:t xml:space="preserve">ement légitime de la France. Il </w:t>
      </w:r>
      <w:r w:rsidR="004C26A4" w:rsidRPr="005A4C3D">
        <w:rPr>
          <w:rFonts w:ascii="Times New Roman" w:hAnsi="Times New Roman" w:cs="Times New Roman"/>
          <w:sz w:val="24"/>
          <w:szCs w:val="24"/>
        </w:rPr>
        <w:t xml:space="preserve">était normal qu'elle développât des structures de réflexion sur l’avenir de la France et les réformes à engager dans le milieu scolaire. </w:t>
      </w:r>
      <w:r w:rsidR="00B20A46" w:rsidRPr="005A4C3D">
        <w:rPr>
          <w:rFonts w:ascii="Times New Roman" w:hAnsi="Times New Roman" w:cs="Times New Roman"/>
          <w:sz w:val="24"/>
          <w:szCs w:val="24"/>
        </w:rPr>
        <w:t xml:space="preserve">Comme du côté de </w:t>
      </w:r>
      <w:r w:rsidR="00060510">
        <w:rPr>
          <w:rFonts w:ascii="Times New Roman" w:hAnsi="Times New Roman" w:cs="Times New Roman"/>
          <w:sz w:val="24"/>
          <w:szCs w:val="24"/>
        </w:rPr>
        <w:t>Vichy, la France libre considé</w:t>
      </w:r>
      <w:r w:rsidR="001E555D">
        <w:rPr>
          <w:rFonts w:ascii="Times New Roman" w:hAnsi="Times New Roman" w:cs="Times New Roman"/>
          <w:sz w:val="24"/>
          <w:szCs w:val="24"/>
        </w:rPr>
        <w:t>rait</w:t>
      </w:r>
      <w:r w:rsidR="00B20A46" w:rsidRPr="005A4C3D">
        <w:rPr>
          <w:rFonts w:ascii="Times New Roman" w:hAnsi="Times New Roman" w:cs="Times New Roman"/>
          <w:sz w:val="24"/>
          <w:szCs w:val="24"/>
        </w:rPr>
        <w:t xml:space="preserve"> elle au</w:t>
      </w:r>
      <w:r w:rsidR="0064490C">
        <w:rPr>
          <w:rFonts w:ascii="Times New Roman" w:hAnsi="Times New Roman" w:cs="Times New Roman"/>
          <w:sz w:val="24"/>
          <w:szCs w:val="24"/>
        </w:rPr>
        <w:t>ssi que la défaite de 1940 n’était</w:t>
      </w:r>
      <w:r w:rsidR="00B20A46" w:rsidRPr="005A4C3D">
        <w:rPr>
          <w:rFonts w:ascii="Times New Roman" w:hAnsi="Times New Roman" w:cs="Times New Roman"/>
          <w:sz w:val="24"/>
          <w:szCs w:val="24"/>
        </w:rPr>
        <w:t xml:space="preserve"> pas qu’une défaite militaire</w:t>
      </w:r>
      <w:r w:rsidR="00060510">
        <w:rPr>
          <w:rFonts w:ascii="Times New Roman" w:hAnsi="Times New Roman" w:cs="Times New Roman"/>
          <w:sz w:val="24"/>
          <w:szCs w:val="24"/>
        </w:rPr>
        <w:t>,</w:t>
      </w:r>
      <w:r w:rsidR="0064490C">
        <w:rPr>
          <w:rFonts w:ascii="Times New Roman" w:hAnsi="Times New Roman" w:cs="Times New Roman"/>
          <w:sz w:val="24"/>
          <w:szCs w:val="24"/>
        </w:rPr>
        <w:t xml:space="preserve"> mais </w:t>
      </w:r>
      <w:r w:rsidR="00AA3149">
        <w:rPr>
          <w:rFonts w:ascii="Times New Roman" w:hAnsi="Times New Roman" w:cs="Times New Roman"/>
          <w:sz w:val="24"/>
          <w:szCs w:val="24"/>
        </w:rPr>
        <w:t>révélait</w:t>
      </w:r>
      <w:r w:rsidR="00B20A46" w:rsidRPr="005A4C3D">
        <w:rPr>
          <w:rFonts w:ascii="Times New Roman" w:hAnsi="Times New Roman" w:cs="Times New Roman"/>
          <w:sz w:val="24"/>
          <w:szCs w:val="24"/>
        </w:rPr>
        <w:t xml:space="preserve"> également une désagrégation profonde de </w:t>
      </w:r>
      <w:r>
        <w:rPr>
          <w:rFonts w:ascii="Times New Roman" w:hAnsi="Times New Roman" w:cs="Times New Roman"/>
          <w:sz w:val="24"/>
          <w:szCs w:val="24"/>
        </w:rPr>
        <w:t>la nation et de ses valeurs. L’E</w:t>
      </w:r>
      <w:r w:rsidR="001E555D">
        <w:rPr>
          <w:rFonts w:ascii="Times New Roman" w:hAnsi="Times New Roman" w:cs="Times New Roman"/>
          <w:sz w:val="24"/>
          <w:szCs w:val="24"/>
        </w:rPr>
        <w:t>cole devai</w:t>
      </w:r>
      <w:r w:rsidR="00B20A46" w:rsidRPr="005A4C3D">
        <w:rPr>
          <w:rFonts w:ascii="Times New Roman" w:hAnsi="Times New Roman" w:cs="Times New Roman"/>
          <w:sz w:val="24"/>
          <w:szCs w:val="24"/>
        </w:rPr>
        <w:t>t donc</w:t>
      </w:r>
      <w:r w:rsidR="0064490C">
        <w:rPr>
          <w:rFonts w:ascii="Times New Roman" w:hAnsi="Times New Roman" w:cs="Times New Roman"/>
          <w:sz w:val="24"/>
          <w:szCs w:val="24"/>
        </w:rPr>
        <w:t xml:space="preserve"> dans un tel contexte </w:t>
      </w:r>
      <w:r w:rsidR="00B20A46" w:rsidRPr="005A4C3D">
        <w:rPr>
          <w:rFonts w:ascii="Times New Roman" w:hAnsi="Times New Roman" w:cs="Times New Roman"/>
          <w:sz w:val="24"/>
          <w:szCs w:val="24"/>
        </w:rPr>
        <w:t xml:space="preserve">constituer l’instrument du </w:t>
      </w:r>
      <w:r w:rsidR="00844DCA">
        <w:rPr>
          <w:rFonts w:ascii="Times New Roman" w:hAnsi="Times New Roman" w:cs="Times New Roman"/>
          <w:sz w:val="24"/>
          <w:szCs w:val="24"/>
        </w:rPr>
        <w:t>redressement</w:t>
      </w:r>
      <w:r w:rsidR="00F81277">
        <w:rPr>
          <w:rStyle w:val="Appelnotedebasdep"/>
          <w:rFonts w:ascii="Times New Roman" w:hAnsi="Times New Roman" w:cs="Times New Roman"/>
          <w:sz w:val="24"/>
          <w:szCs w:val="24"/>
        </w:rPr>
        <w:footnoteReference w:id="15"/>
      </w:r>
      <w:r w:rsidR="00844DCA">
        <w:rPr>
          <w:rFonts w:ascii="Times New Roman" w:hAnsi="Times New Roman" w:cs="Times New Roman"/>
          <w:sz w:val="24"/>
          <w:szCs w:val="24"/>
        </w:rPr>
        <w:t>. Au-</w:t>
      </w:r>
      <w:r w:rsidR="00B20A46" w:rsidRPr="005A4C3D">
        <w:rPr>
          <w:rFonts w:ascii="Times New Roman" w:hAnsi="Times New Roman" w:cs="Times New Roman"/>
          <w:sz w:val="24"/>
          <w:szCs w:val="24"/>
        </w:rPr>
        <w:t xml:space="preserve">delà d’un constat </w:t>
      </w:r>
      <w:r w:rsidR="00844DCA">
        <w:rPr>
          <w:rFonts w:ascii="Times New Roman" w:hAnsi="Times New Roman" w:cs="Times New Roman"/>
          <w:sz w:val="24"/>
          <w:szCs w:val="24"/>
        </w:rPr>
        <w:t>similaire</w:t>
      </w:r>
      <w:r w:rsidR="00B20A46" w:rsidRPr="005A4C3D">
        <w:rPr>
          <w:rFonts w:ascii="Times New Roman" w:hAnsi="Times New Roman" w:cs="Times New Roman"/>
          <w:sz w:val="24"/>
          <w:szCs w:val="24"/>
        </w:rPr>
        <w:t xml:space="preserve">, les </w:t>
      </w:r>
      <w:r w:rsidR="001E555D">
        <w:rPr>
          <w:rFonts w:ascii="Times New Roman" w:hAnsi="Times New Roman" w:cs="Times New Roman"/>
          <w:sz w:val="24"/>
          <w:szCs w:val="24"/>
        </w:rPr>
        <w:t>solutions envisagées à Londres étaient</w:t>
      </w:r>
      <w:r w:rsidR="00B20A46" w:rsidRPr="005A4C3D">
        <w:rPr>
          <w:rFonts w:ascii="Times New Roman" w:hAnsi="Times New Roman" w:cs="Times New Roman"/>
          <w:sz w:val="24"/>
          <w:szCs w:val="24"/>
        </w:rPr>
        <w:t xml:space="preserve"> totalement opposées à la politique réactionnaire développée par Vichy. </w:t>
      </w:r>
    </w:p>
    <w:p w14:paraId="5F19F01C" w14:textId="77777777" w:rsidR="008F4DC0" w:rsidRPr="005A4C3D" w:rsidRDefault="008F4DC0" w:rsidP="00BC7E3B">
      <w:pPr>
        <w:spacing w:after="0" w:line="240" w:lineRule="auto"/>
        <w:jc w:val="both"/>
        <w:rPr>
          <w:rFonts w:ascii="Times New Roman" w:hAnsi="Times New Roman" w:cs="Times New Roman"/>
          <w:sz w:val="24"/>
          <w:szCs w:val="24"/>
        </w:rPr>
      </w:pPr>
    </w:p>
    <w:p w14:paraId="38DF9551" w14:textId="4599A609" w:rsidR="00B20A46" w:rsidRPr="005A4C3D" w:rsidRDefault="001147D1"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Les Français libres n’accusent</w:t>
      </w:r>
      <w:r w:rsidR="0026510B">
        <w:rPr>
          <w:rFonts w:ascii="Times New Roman" w:hAnsi="Times New Roman" w:cs="Times New Roman"/>
          <w:sz w:val="24"/>
          <w:szCs w:val="24"/>
        </w:rPr>
        <w:t xml:space="preserve"> en effet</w:t>
      </w:r>
      <w:r w:rsidRPr="005A4C3D">
        <w:rPr>
          <w:rFonts w:ascii="Times New Roman" w:hAnsi="Times New Roman" w:cs="Times New Roman"/>
          <w:sz w:val="24"/>
          <w:szCs w:val="24"/>
        </w:rPr>
        <w:t xml:space="preserve"> pas les réformes du Front populaire et les premières m</w:t>
      </w:r>
      <w:r w:rsidR="00060510">
        <w:rPr>
          <w:rFonts w:ascii="Times New Roman" w:hAnsi="Times New Roman" w:cs="Times New Roman"/>
          <w:sz w:val="24"/>
          <w:szCs w:val="24"/>
        </w:rPr>
        <w:t>esures de démocratisation de l’E</w:t>
      </w:r>
      <w:r w:rsidRPr="005A4C3D">
        <w:rPr>
          <w:rFonts w:ascii="Times New Roman" w:hAnsi="Times New Roman" w:cs="Times New Roman"/>
          <w:sz w:val="24"/>
          <w:szCs w:val="24"/>
        </w:rPr>
        <w:t>cole d’être responsables de la défai</w:t>
      </w:r>
      <w:r w:rsidR="00333215">
        <w:rPr>
          <w:rFonts w:ascii="Times New Roman" w:hAnsi="Times New Roman" w:cs="Times New Roman"/>
          <w:sz w:val="24"/>
          <w:szCs w:val="24"/>
        </w:rPr>
        <w:t>te</w:t>
      </w:r>
      <w:r w:rsidR="0026510B">
        <w:rPr>
          <w:rFonts w:ascii="Times New Roman" w:hAnsi="Times New Roman" w:cs="Times New Roman"/>
          <w:sz w:val="24"/>
          <w:szCs w:val="24"/>
        </w:rPr>
        <w:t>,</w:t>
      </w:r>
      <w:r w:rsidR="00333215">
        <w:rPr>
          <w:rFonts w:ascii="Times New Roman" w:hAnsi="Times New Roman" w:cs="Times New Roman"/>
          <w:sz w:val="24"/>
          <w:szCs w:val="24"/>
        </w:rPr>
        <w:t xml:space="preserve"> mais considèrent à l’inverse</w:t>
      </w:r>
      <w:r w:rsidRPr="005A4C3D">
        <w:rPr>
          <w:rFonts w:ascii="Times New Roman" w:hAnsi="Times New Roman" w:cs="Times New Roman"/>
          <w:sz w:val="24"/>
          <w:szCs w:val="24"/>
        </w:rPr>
        <w:t xml:space="preserve"> nécessaire d’aller encore plus loin en supprimant pr</w:t>
      </w:r>
      <w:r w:rsidR="0026510B">
        <w:rPr>
          <w:rFonts w:ascii="Times New Roman" w:hAnsi="Times New Roman" w:cs="Times New Roman"/>
          <w:sz w:val="24"/>
          <w:szCs w:val="24"/>
        </w:rPr>
        <w:t xml:space="preserve">ogressivement le caractère </w:t>
      </w:r>
      <w:r w:rsidRPr="005A4C3D">
        <w:rPr>
          <w:rFonts w:ascii="Times New Roman" w:hAnsi="Times New Roman" w:cs="Times New Roman"/>
          <w:sz w:val="24"/>
          <w:szCs w:val="24"/>
        </w:rPr>
        <w:t xml:space="preserve">élitiste et le recrutement </w:t>
      </w:r>
      <w:r w:rsidR="001E555D">
        <w:rPr>
          <w:rFonts w:ascii="Times New Roman" w:hAnsi="Times New Roman" w:cs="Times New Roman"/>
          <w:sz w:val="24"/>
          <w:szCs w:val="24"/>
        </w:rPr>
        <w:t>« </w:t>
      </w:r>
      <w:r w:rsidRPr="005A4C3D">
        <w:rPr>
          <w:rFonts w:ascii="Times New Roman" w:hAnsi="Times New Roman" w:cs="Times New Roman"/>
          <w:sz w:val="24"/>
          <w:szCs w:val="24"/>
        </w:rPr>
        <w:t>bourgeois</w:t>
      </w:r>
      <w:r w:rsidR="001E555D">
        <w:rPr>
          <w:rFonts w:ascii="Times New Roman" w:hAnsi="Times New Roman" w:cs="Times New Roman"/>
          <w:sz w:val="24"/>
          <w:szCs w:val="24"/>
        </w:rPr>
        <w:t> »</w:t>
      </w:r>
      <w:r w:rsidRPr="005A4C3D">
        <w:rPr>
          <w:rFonts w:ascii="Times New Roman" w:hAnsi="Times New Roman" w:cs="Times New Roman"/>
          <w:sz w:val="24"/>
          <w:szCs w:val="24"/>
        </w:rPr>
        <w:t xml:space="preserve"> de l'enseignement secondaire. </w:t>
      </w:r>
      <w:r w:rsidR="007516C9" w:rsidRPr="005A4C3D">
        <w:rPr>
          <w:rFonts w:ascii="Times New Roman" w:hAnsi="Times New Roman" w:cs="Times New Roman"/>
          <w:sz w:val="24"/>
          <w:szCs w:val="24"/>
        </w:rPr>
        <w:t>Au cours de l’entre- deux-guerres, l’enseignement primaire et l</w:t>
      </w:r>
      <w:r w:rsidR="00646883">
        <w:rPr>
          <w:rFonts w:ascii="Times New Roman" w:hAnsi="Times New Roman" w:cs="Times New Roman"/>
          <w:sz w:val="24"/>
          <w:szCs w:val="24"/>
        </w:rPr>
        <w:t>’enseignement secondaire</w:t>
      </w:r>
      <w:r w:rsidR="007516C9" w:rsidRPr="005A4C3D">
        <w:rPr>
          <w:rFonts w:ascii="Times New Roman" w:hAnsi="Times New Roman" w:cs="Times New Roman"/>
          <w:sz w:val="24"/>
          <w:szCs w:val="24"/>
        </w:rPr>
        <w:t xml:space="preserve"> </w:t>
      </w:r>
      <w:r w:rsidR="00AA3149">
        <w:rPr>
          <w:rFonts w:ascii="Times New Roman" w:hAnsi="Times New Roman" w:cs="Times New Roman"/>
          <w:sz w:val="24"/>
          <w:szCs w:val="24"/>
        </w:rPr>
        <w:t>constituen</w:t>
      </w:r>
      <w:r w:rsidR="007516C9" w:rsidRPr="005A4C3D">
        <w:rPr>
          <w:rFonts w:ascii="Times New Roman" w:hAnsi="Times New Roman" w:cs="Times New Roman"/>
          <w:sz w:val="24"/>
          <w:szCs w:val="24"/>
        </w:rPr>
        <w:t>t en fait deux filières parallèles</w:t>
      </w:r>
      <w:r w:rsidR="001E555D">
        <w:rPr>
          <w:rFonts w:ascii="Times New Roman" w:hAnsi="Times New Roman" w:cs="Times New Roman"/>
          <w:sz w:val="24"/>
          <w:szCs w:val="24"/>
        </w:rPr>
        <w:t>. Réservé à une élite</w:t>
      </w:r>
      <w:r w:rsidR="007516C9" w:rsidRPr="005A4C3D">
        <w:rPr>
          <w:rFonts w:ascii="Times New Roman" w:hAnsi="Times New Roman" w:cs="Times New Roman"/>
          <w:sz w:val="24"/>
          <w:szCs w:val="24"/>
        </w:rPr>
        <w:t>, l’enseignement secondaire</w:t>
      </w:r>
      <w:r w:rsidR="00646883">
        <w:rPr>
          <w:rFonts w:ascii="Times New Roman" w:hAnsi="Times New Roman" w:cs="Times New Roman"/>
          <w:sz w:val="24"/>
          <w:szCs w:val="24"/>
        </w:rPr>
        <w:t xml:space="preserve">, </w:t>
      </w:r>
      <w:r w:rsidR="00227327" w:rsidRPr="005A4C3D">
        <w:rPr>
          <w:rFonts w:ascii="Times New Roman" w:hAnsi="Times New Roman" w:cs="Times New Roman"/>
          <w:sz w:val="24"/>
          <w:szCs w:val="24"/>
        </w:rPr>
        <w:t>qui est payant et néc</w:t>
      </w:r>
      <w:r w:rsidR="00646883">
        <w:rPr>
          <w:rFonts w:ascii="Times New Roman" w:hAnsi="Times New Roman" w:cs="Times New Roman"/>
          <w:sz w:val="24"/>
          <w:szCs w:val="24"/>
        </w:rPr>
        <w:t xml:space="preserve">essite l’apprentissage du latin </w:t>
      </w:r>
      <w:r w:rsidR="007516C9" w:rsidRPr="005A4C3D">
        <w:rPr>
          <w:rFonts w:ascii="Times New Roman" w:hAnsi="Times New Roman" w:cs="Times New Roman"/>
          <w:sz w:val="24"/>
          <w:szCs w:val="24"/>
        </w:rPr>
        <w:t>permet seul l’accès au baccalauréat et à l’université. Réservé aux meilleurs élèves du primaire après l’obtention du certificat d’études, l’enseignement primaire supérieur (EPS) permet l’accès à certains concours et aux écoles normale</w:t>
      </w:r>
      <w:r w:rsidR="00FC2B8C">
        <w:rPr>
          <w:rFonts w:ascii="Times New Roman" w:hAnsi="Times New Roman" w:cs="Times New Roman"/>
          <w:sz w:val="24"/>
          <w:szCs w:val="24"/>
        </w:rPr>
        <w:t>s, m</w:t>
      </w:r>
      <w:r w:rsidR="00060510">
        <w:rPr>
          <w:rFonts w:ascii="Times New Roman" w:hAnsi="Times New Roman" w:cs="Times New Roman"/>
          <w:sz w:val="24"/>
          <w:szCs w:val="24"/>
        </w:rPr>
        <w:t>ais pas à l’université. D</w:t>
      </w:r>
      <w:r w:rsidR="007516C9" w:rsidRPr="005A4C3D">
        <w:rPr>
          <w:rFonts w:ascii="Times New Roman" w:hAnsi="Times New Roman" w:cs="Times New Roman"/>
          <w:sz w:val="24"/>
          <w:szCs w:val="24"/>
        </w:rPr>
        <w:t>u fait de programmes différents entre l’EPS et les lycées</w:t>
      </w:r>
      <w:r w:rsidR="00060510">
        <w:rPr>
          <w:rFonts w:ascii="Times New Roman" w:hAnsi="Times New Roman" w:cs="Times New Roman"/>
          <w:sz w:val="24"/>
          <w:szCs w:val="24"/>
        </w:rPr>
        <w:t>,</w:t>
      </w:r>
      <w:r w:rsidR="007516C9" w:rsidRPr="005A4C3D">
        <w:rPr>
          <w:rFonts w:ascii="Times New Roman" w:hAnsi="Times New Roman" w:cs="Times New Roman"/>
          <w:sz w:val="24"/>
          <w:szCs w:val="24"/>
        </w:rPr>
        <w:t xml:space="preserve"> il n’existe </w:t>
      </w:r>
      <w:r w:rsidR="00060510">
        <w:rPr>
          <w:rFonts w:ascii="Times New Roman" w:hAnsi="Times New Roman" w:cs="Times New Roman"/>
          <w:sz w:val="24"/>
          <w:szCs w:val="24"/>
        </w:rPr>
        <w:t xml:space="preserve">enfin </w:t>
      </w:r>
      <w:r w:rsidR="007516C9" w:rsidRPr="005A4C3D">
        <w:rPr>
          <w:rFonts w:ascii="Times New Roman" w:hAnsi="Times New Roman" w:cs="Times New Roman"/>
          <w:sz w:val="24"/>
          <w:szCs w:val="24"/>
        </w:rPr>
        <w:t xml:space="preserve">pas de passerelles entre les deux. </w:t>
      </w:r>
      <w:r w:rsidRPr="005A4C3D">
        <w:rPr>
          <w:rFonts w:ascii="Times New Roman" w:hAnsi="Times New Roman" w:cs="Times New Roman"/>
          <w:sz w:val="24"/>
          <w:szCs w:val="24"/>
        </w:rPr>
        <w:t xml:space="preserve"> </w:t>
      </w:r>
    </w:p>
    <w:p w14:paraId="468A11EF" w14:textId="77777777" w:rsidR="00D9778D" w:rsidRPr="005A4C3D" w:rsidRDefault="00D9778D" w:rsidP="00BC7E3B">
      <w:pPr>
        <w:spacing w:after="0" w:line="240" w:lineRule="auto"/>
        <w:jc w:val="both"/>
        <w:rPr>
          <w:rFonts w:ascii="Times New Roman" w:hAnsi="Times New Roman" w:cs="Times New Roman"/>
          <w:sz w:val="24"/>
          <w:szCs w:val="24"/>
        </w:rPr>
      </w:pPr>
    </w:p>
    <w:p w14:paraId="7470145F" w14:textId="26762694" w:rsidR="004C26A4" w:rsidRPr="005A4C3D" w:rsidRDefault="00060510" w:rsidP="00BC7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 Londres, dès l'été 1940, D</w:t>
      </w:r>
      <w:r w:rsidR="004C26A4" w:rsidRPr="005A4C3D">
        <w:rPr>
          <w:rFonts w:ascii="Times New Roman" w:hAnsi="Times New Roman" w:cs="Times New Roman"/>
          <w:sz w:val="24"/>
          <w:szCs w:val="24"/>
        </w:rPr>
        <w:t>e Gaulle confie la responsabilité des</w:t>
      </w:r>
      <w:r w:rsidR="00ED099D" w:rsidRPr="005A4C3D">
        <w:rPr>
          <w:rFonts w:ascii="Times New Roman" w:hAnsi="Times New Roman" w:cs="Times New Roman"/>
          <w:sz w:val="24"/>
          <w:szCs w:val="24"/>
        </w:rPr>
        <w:t xml:space="preserve"> « questions</w:t>
      </w:r>
      <w:r w:rsidR="004C26A4" w:rsidRPr="005A4C3D">
        <w:rPr>
          <w:rFonts w:ascii="Times New Roman" w:hAnsi="Times New Roman" w:cs="Times New Roman"/>
          <w:sz w:val="24"/>
          <w:szCs w:val="24"/>
        </w:rPr>
        <w:t xml:space="preserve"> intellectuelles et </w:t>
      </w:r>
      <w:r w:rsidR="00ED099D" w:rsidRPr="005A4C3D">
        <w:rPr>
          <w:rFonts w:ascii="Times New Roman" w:hAnsi="Times New Roman" w:cs="Times New Roman"/>
          <w:sz w:val="24"/>
          <w:szCs w:val="24"/>
        </w:rPr>
        <w:t>juridiques »</w:t>
      </w:r>
      <w:r w:rsidR="004C26A4" w:rsidRPr="005A4C3D">
        <w:rPr>
          <w:rFonts w:ascii="Times New Roman" w:hAnsi="Times New Roman" w:cs="Times New Roman"/>
          <w:sz w:val="24"/>
          <w:szCs w:val="24"/>
        </w:rPr>
        <w:t xml:space="preserve"> au juriste René Cassin. Lors de la formation du Comité national français, en septembre 1941, ce dernier prend la charge d'un Commissariat à la justice et à l'instruction publique. En décembre 1941, un nouveau pas est franchi avec la constitution de quatre</w:t>
      </w:r>
      <w:r w:rsidR="00A52F76">
        <w:rPr>
          <w:rFonts w:ascii="Times New Roman" w:hAnsi="Times New Roman" w:cs="Times New Roman"/>
          <w:sz w:val="24"/>
          <w:szCs w:val="24"/>
        </w:rPr>
        <w:t xml:space="preserve"> commissions pour l’</w:t>
      </w:r>
      <w:r w:rsidR="004C26A4" w:rsidRPr="005A4C3D">
        <w:rPr>
          <w:rFonts w:ascii="Times New Roman" w:hAnsi="Times New Roman" w:cs="Times New Roman"/>
          <w:sz w:val="24"/>
          <w:szCs w:val="24"/>
        </w:rPr>
        <w:t>étude des problèmes de l'après-guerre</w:t>
      </w:r>
      <w:r w:rsidR="00A52F76">
        <w:rPr>
          <w:rStyle w:val="Appelnotedebasdep"/>
          <w:rFonts w:ascii="Times New Roman" w:hAnsi="Times New Roman" w:cs="Times New Roman"/>
          <w:sz w:val="24"/>
          <w:szCs w:val="24"/>
        </w:rPr>
        <w:footnoteReference w:id="16"/>
      </w:r>
      <w:r w:rsidR="004C26A4" w:rsidRPr="005A4C3D">
        <w:rPr>
          <w:rFonts w:ascii="Times New Roman" w:hAnsi="Times New Roman" w:cs="Times New Roman"/>
          <w:sz w:val="24"/>
          <w:szCs w:val="24"/>
        </w:rPr>
        <w:t xml:space="preserve">. Sous l'autorité de </w:t>
      </w:r>
      <w:r w:rsidR="005F7642">
        <w:rPr>
          <w:rFonts w:ascii="Times New Roman" w:hAnsi="Times New Roman" w:cs="Times New Roman"/>
          <w:sz w:val="24"/>
          <w:szCs w:val="24"/>
        </w:rPr>
        <w:t xml:space="preserve">René </w:t>
      </w:r>
      <w:r w:rsidR="004C26A4" w:rsidRPr="005A4C3D">
        <w:rPr>
          <w:rFonts w:ascii="Times New Roman" w:hAnsi="Times New Roman" w:cs="Times New Roman"/>
          <w:sz w:val="24"/>
          <w:szCs w:val="24"/>
        </w:rPr>
        <w:t>Cassin, v</w:t>
      </w:r>
      <w:r>
        <w:rPr>
          <w:rFonts w:ascii="Times New Roman" w:hAnsi="Times New Roman" w:cs="Times New Roman"/>
          <w:sz w:val="24"/>
          <w:szCs w:val="24"/>
        </w:rPr>
        <w:t>o</w:t>
      </w:r>
      <w:r w:rsidR="004C26A4" w:rsidRPr="005A4C3D">
        <w:rPr>
          <w:rFonts w:ascii="Times New Roman" w:hAnsi="Times New Roman" w:cs="Times New Roman"/>
          <w:sz w:val="24"/>
          <w:szCs w:val="24"/>
        </w:rPr>
        <w:t xml:space="preserve">it ainsi le jour une Commission d'étude des problèmes intellectuels et de l'enseignement. Présidée par Joseph Cathala, professeur de chimie à l'université de Toulouse avant la guerre, la commission travaille de juillet 1942 à juillet 1943. À Alger, après la </w:t>
      </w:r>
      <w:r w:rsidR="00646883">
        <w:rPr>
          <w:rFonts w:ascii="Times New Roman" w:hAnsi="Times New Roman" w:cs="Times New Roman"/>
          <w:sz w:val="24"/>
          <w:szCs w:val="24"/>
        </w:rPr>
        <w:t>formation du CFLN en 1943 est c</w:t>
      </w:r>
      <w:r w:rsidR="004C26A4" w:rsidRPr="005A4C3D">
        <w:rPr>
          <w:rFonts w:ascii="Times New Roman" w:hAnsi="Times New Roman" w:cs="Times New Roman"/>
          <w:sz w:val="24"/>
          <w:szCs w:val="24"/>
        </w:rPr>
        <w:t>réée, sous l'autorité de René Capitant, commissaire du CFLN à l'Éducation nationale, une commission de réforme de l'enseignement. Cette commission, présidée par l'historien Marcel Durry est composée essentiellement d'enseignants et de chercheurs</w:t>
      </w:r>
      <w:r w:rsidR="00BC7E3B" w:rsidRPr="005A4C3D">
        <w:rPr>
          <w:rFonts w:ascii="Times New Roman" w:hAnsi="Times New Roman" w:cs="Times New Roman"/>
          <w:sz w:val="24"/>
          <w:szCs w:val="24"/>
        </w:rPr>
        <w:t xml:space="preserve"> (</w:t>
      </w:r>
      <w:r w:rsidR="004C26A4" w:rsidRPr="005A4C3D">
        <w:rPr>
          <w:rFonts w:ascii="Times New Roman" w:hAnsi="Times New Roman" w:cs="Times New Roman"/>
          <w:sz w:val="24"/>
          <w:szCs w:val="24"/>
        </w:rPr>
        <w:t>Francis Perrin, Louis Gernet ou Henry Laugier</w:t>
      </w:r>
      <w:r w:rsidR="00BC7E3B" w:rsidRPr="005A4C3D">
        <w:rPr>
          <w:rFonts w:ascii="Times New Roman" w:hAnsi="Times New Roman" w:cs="Times New Roman"/>
          <w:sz w:val="24"/>
          <w:szCs w:val="24"/>
        </w:rPr>
        <w:t>)</w:t>
      </w:r>
      <w:r w:rsidR="004C26A4" w:rsidRPr="005A4C3D">
        <w:rPr>
          <w:rFonts w:ascii="Times New Roman" w:hAnsi="Times New Roman" w:cs="Times New Roman"/>
          <w:sz w:val="24"/>
          <w:szCs w:val="24"/>
        </w:rPr>
        <w:t>. Elle se réunit de mars à août 1944</w:t>
      </w:r>
      <w:r w:rsidR="005F7642">
        <w:rPr>
          <w:rStyle w:val="Appelnotedebasdep"/>
          <w:rFonts w:ascii="Times New Roman" w:hAnsi="Times New Roman" w:cs="Times New Roman"/>
          <w:sz w:val="24"/>
          <w:szCs w:val="24"/>
        </w:rPr>
        <w:footnoteReference w:id="17"/>
      </w:r>
      <w:r w:rsidR="00B20A46" w:rsidRPr="005A4C3D">
        <w:rPr>
          <w:rFonts w:ascii="Times New Roman" w:hAnsi="Times New Roman" w:cs="Times New Roman"/>
          <w:sz w:val="24"/>
          <w:szCs w:val="24"/>
        </w:rPr>
        <w:t>.</w:t>
      </w:r>
    </w:p>
    <w:p w14:paraId="0ACA7973" w14:textId="77777777" w:rsidR="00B628F6" w:rsidRPr="005A4C3D" w:rsidRDefault="00B628F6" w:rsidP="00BC7E3B">
      <w:pPr>
        <w:spacing w:after="0" w:line="240" w:lineRule="auto"/>
        <w:jc w:val="both"/>
        <w:rPr>
          <w:rFonts w:ascii="Times New Roman" w:hAnsi="Times New Roman" w:cs="Times New Roman"/>
          <w:sz w:val="24"/>
          <w:szCs w:val="24"/>
        </w:rPr>
      </w:pPr>
    </w:p>
    <w:p w14:paraId="6E877C62" w14:textId="368E2A33" w:rsidR="00AE28FF" w:rsidRDefault="001147D1"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Parmi les projets développés par la France libre figure celui, totalement révolutionnaire pour l’époque, de</w:t>
      </w:r>
      <w:r w:rsidR="00BC7E3B" w:rsidRPr="005A4C3D">
        <w:rPr>
          <w:rFonts w:ascii="Times New Roman" w:hAnsi="Times New Roman" w:cs="Times New Roman"/>
          <w:sz w:val="24"/>
          <w:szCs w:val="24"/>
        </w:rPr>
        <w:t xml:space="preserve"> créer une « Ecole unique » et de</w:t>
      </w:r>
      <w:r w:rsidRPr="005A4C3D">
        <w:rPr>
          <w:rFonts w:ascii="Times New Roman" w:hAnsi="Times New Roman" w:cs="Times New Roman"/>
          <w:sz w:val="24"/>
          <w:szCs w:val="24"/>
        </w:rPr>
        <w:t xml:space="preserve"> rendre obligatoire et d’unifier l’enseignement secondaire. </w:t>
      </w:r>
      <w:r w:rsidR="00B20A46" w:rsidRPr="005A4C3D">
        <w:rPr>
          <w:rFonts w:ascii="Times New Roman" w:hAnsi="Times New Roman" w:cs="Times New Roman"/>
          <w:sz w:val="24"/>
          <w:szCs w:val="24"/>
        </w:rPr>
        <w:t xml:space="preserve">Les réformateurs de </w:t>
      </w:r>
      <w:r w:rsidRPr="005A4C3D">
        <w:rPr>
          <w:rFonts w:ascii="Times New Roman" w:hAnsi="Times New Roman" w:cs="Times New Roman"/>
          <w:sz w:val="24"/>
          <w:szCs w:val="24"/>
        </w:rPr>
        <w:t>la commission Cathala l'exprim</w:t>
      </w:r>
      <w:r w:rsidR="00B20A46" w:rsidRPr="005A4C3D">
        <w:rPr>
          <w:rFonts w:ascii="Times New Roman" w:hAnsi="Times New Roman" w:cs="Times New Roman"/>
          <w:sz w:val="24"/>
          <w:szCs w:val="24"/>
        </w:rPr>
        <w:t xml:space="preserve">ent </w:t>
      </w:r>
      <w:r w:rsidR="00E03162">
        <w:rPr>
          <w:rFonts w:ascii="Times New Roman" w:hAnsi="Times New Roman" w:cs="Times New Roman"/>
          <w:sz w:val="24"/>
          <w:szCs w:val="24"/>
        </w:rPr>
        <w:t>avec clarté</w:t>
      </w:r>
      <w:r w:rsidR="00B20A46" w:rsidRPr="005A4C3D">
        <w:rPr>
          <w:rFonts w:ascii="Times New Roman" w:hAnsi="Times New Roman" w:cs="Times New Roman"/>
          <w:sz w:val="24"/>
          <w:szCs w:val="24"/>
        </w:rPr>
        <w:t xml:space="preserve"> en avril 1942</w:t>
      </w:r>
      <w:r w:rsidR="00E03162">
        <w:rPr>
          <w:rFonts w:ascii="Times New Roman" w:hAnsi="Times New Roman" w:cs="Times New Roman"/>
          <w:sz w:val="24"/>
          <w:szCs w:val="24"/>
        </w:rPr>
        <w:t xml:space="preserve"> </w:t>
      </w:r>
      <w:r w:rsidR="00B20A46" w:rsidRPr="005A4C3D">
        <w:rPr>
          <w:rFonts w:ascii="Times New Roman" w:hAnsi="Times New Roman" w:cs="Times New Roman"/>
          <w:sz w:val="24"/>
          <w:szCs w:val="24"/>
        </w:rPr>
        <w:t xml:space="preserve">: </w:t>
      </w:r>
      <w:r w:rsidR="00B20A46" w:rsidRPr="005A4C3D">
        <w:rPr>
          <w:rFonts w:ascii="Times New Roman" w:hAnsi="Times New Roman" w:cs="Times New Roman"/>
          <w:sz w:val="24"/>
          <w:szCs w:val="24"/>
        </w:rPr>
        <w:lastRenderedPageBreak/>
        <w:t>«</w:t>
      </w:r>
      <w:r w:rsidR="00ED099D">
        <w:rPr>
          <w:rFonts w:ascii="Times New Roman" w:hAnsi="Times New Roman" w:cs="Times New Roman"/>
          <w:sz w:val="24"/>
          <w:szCs w:val="24"/>
        </w:rPr>
        <w:t xml:space="preserve"> </w:t>
      </w:r>
      <w:r w:rsidR="00B20A46" w:rsidRPr="005A4C3D">
        <w:rPr>
          <w:rFonts w:ascii="Times New Roman" w:hAnsi="Times New Roman" w:cs="Times New Roman"/>
          <w:sz w:val="24"/>
          <w:szCs w:val="24"/>
        </w:rPr>
        <w:t>Par expérience, nous avons la conviction que tous les enfants peuvent suivre des études secondaires</w:t>
      </w:r>
      <w:r w:rsidR="00ED099D">
        <w:rPr>
          <w:rFonts w:ascii="Times New Roman" w:hAnsi="Times New Roman" w:cs="Times New Roman"/>
          <w:sz w:val="24"/>
          <w:szCs w:val="24"/>
        </w:rPr>
        <w:t xml:space="preserve"> </w:t>
      </w:r>
      <w:r w:rsidR="00B20A46" w:rsidRPr="005A4C3D">
        <w:rPr>
          <w:rFonts w:ascii="Times New Roman" w:hAnsi="Times New Roman" w:cs="Times New Roman"/>
          <w:sz w:val="24"/>
          <w:szCs w:val="24"/>
        </w:rPr>
        <w:t xml:space="preserve">». </w:t>
      </w:r>
      <w:r w:rsidR="005F7642">
        <w:rPr>
          <w:rFonts w:ascii="Times New Roman" w:hAnsi="Times New Roman" w:cs="Times New Roman"/>
          <w:sz w:val="24"/>
          <w:szCs w:val="24"/>
        </w:rPr>
        <w:t>Le primaire devenait l’antichambre du secondaire.</w:t>
      </w:r>
    </w:p>
    <w:p w14:paraId="06F5A9E4" w14:textId="77777777" w:rsidR="007F4EA0" w:rsidRDefault="007F4EA0" w:rsidP="00BC7E3B">
      <w:pPr>
        <w:spacing w:after="0" w:line="240" w:lineRule="auto"/>
        <w:jc w:val="both"/>
        <w:rPr>
          <w:rFonts w:ascii="Times New Roman" w:hAnsi="Times New Roman" w:cs="Times New Roman"/>
          <w:sz w:val="24"/>
          <w:szCs w:val="24"/>
        </w:rPr>
      </w:pPr>
    </w:p>
    <w:p w14:paraId="0C469DB2" w14:textId="547CACCA" w:rsidR="00386AE0" w:rsidRPr="00352A0A" w:rsidRDefault="00B20A46" w:rsidP="00352A0A">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Le </w:t>
      </w:r>
      <w:r w:rsidR="0026510B">
        <w:rPr>
          <w:rFonts w:ascii="Times New Roman" w:hAnsi="Times New Roman" w:cs="Times New Roman"/>
          <w:sz w:val="24"/>
          <w:szCs w:val="24"/>
        </w:rPr>
        <w:t xml:space="preserve">rapport de la commission Durry d’août 1944 </w:t>
      </w:r>
      <w:r w:rsidRPr="005A4C3D">
        <w:rPr>
          <w:rFonts w:ascii="Times New Roman" w:hAnsi="Times New Roman" w:cs="Times New Roman"/>
          <w:sz w:val="24"/>
          <w:szCs w:val="24"/>
        </w:rPr>
        <w:t>tra</w:t>
      </w:r>
      <w:r w:rsidR="001147D1" w:rsidRPr="005A4C3D">
        <w:rPr>
          <w:rFonts w:ascii="Times New Roman" w:hAnsi="Times New Roman" w:cs="Times New Roman"/>
          <w:sz w:val="24"/>
          <w:szCs w:val="24"/>
        </w:rPr>
        <w:t>ce</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l'ébauche d'une vaste révolution du système éducatif</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 âge de l'obligation scolaire porté à 16 ou 18 ans</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 gratuité totale de l'enseignement public ; unification des lycées, des écoles primaires supérieures et des cours complémentaires ; suppression des barrières propres à l'enseignement secondaire traditionnel («</w:t>
      </w:r>
      <w:r w:rsidR="008F4DC0">
        <w:rPr>
          <w:rFonts w:ascii="Times New Roman" w:hAnsi="Times New Roman" w:cs="Times New Roman"/>
          <w:sz w:val="24"/>
          <w:szCs w:val="24"/>
        </w:rPr>
        <w:t xml:space="preserve"> </w:t>
      </w:r>
      <w:r w:rsidRPr="005A4C3D">
        <w:rPr>
          <w:rFonts w:ascii="Times New Roman" w:hAnsi="Times New Roman" w:cs="Times New Roman"/>
          <w:sz w:val="24"/>
          <w:szCs w:val="24"/>
        </w:rPr>
        <w:t>petites classes</w:t>
      </w:r>
      <w:r w:rsidR="008F4DC0">
        <w:rPr>
          <w:rFonts w:ascii="Times New Roman" w:hAnsi="Times New Roman" w:cs="Times New Roman"/>
          <w:sz w:val="24"/>
          <w:szCs w:val="24"/>
        </w:rPr>
        <w:t xml:space="preserve"> </w:t>
      </w:r>
      <w:r w:rsidRPr="005A4C3D">
        <w:rPr>
          <w:rFonts w:ascii="Times New Roman" w:hAnsi="Times New Roman" w:cs="Times New Roman"/>
          <w:sz w:val="24"/>
          <w:szCs w:val="24"/>
        </w:rPr>
        <w:t>» des lycées, examen d'entrée en sixième, examen des bourses, latin obligatoire). Le baccalauréat f</w:t>
      </w:r>
      <w:r w:rsidR="00464515">
        <w:rPr>
          <w:rFonts w:ascii="Times New Roman" w:hAnsi="Times New Roman" w:cs="Times New Roman"/>
          <w:sz w:val="24"/>
          <w:szCs w:val="24"/>
        </w:rPr>
        <w:t>a</w:t>
      </w:r>
      <w:r w:rsidRPr="005A4C3D">
        <w:rPr>
          <w:rFonts w:ascii="Times New Roman" w:hAnsi="Times New Roman" w:cs="Times New Roman"/>
          <w:sz w:val="24"/>
          <w:szCs w:val="24"/>
        </w:rPr>
        <w:t>it l'objet de débats passionnés</w:t>
      </w:r>
      <w:r w:rsidR="00464515">
        <w:rPr>
          <w:rFonts w:ascii="Times New Roman" w:hAnsi="Times New Roman" w:cs="Times New Roman"/>
          <w:sz w:val="24"/>
          <w:szCs w:val="24"/>
        </w:rPr>
        <w:t>,</w:t>
      </w:r>
      <w:r w:rsidR="001147D1" w:rsidRPr="005A4C3D">
        <w:rPr>
          <w:rFonts w:ascii="Times New Roman" w:hAnsi="Times New Roman" w:cs="Times New Roman"/>
          <w:sz w:val="24"/>
          <w:szCs w:val="24"/>
        </w:rPr>
        <w:t xml:space="preserve"> entre ceux qui</w:t>
      </w:r>
      <w:r w:rsidR="0026510B">
        <w:rPr>
          <w:rFonts w:ascii="Times New Roman" w:hAnsi="Times New Roman" w:cs="Times New Roman"/>
          <w:sz w:val="24"/>
          <w:szCs w:val="24"/>
        </w:rPr>
        <w:t xml:space="preserve"> propos</w:t>
      </w:r>
      <w:r w:rsidRPr="005A4C3D">
        <w:rPr>
          <w:rFonts w:ascii="Times New Roman" w:hAnsi="Times New Roman" w:cs="Times New Roman"/>
          <w:sz w:val="24"/>
          <w:szCs w:val="24"/>
        </w:rPr>
        <w:t>ent de le supprimer de façon à étendre à l'université la démocratisation programmée</w:t>
      </w:r>
      <w:r w:rsidR="001147D1" w:rsidRPr="005A4C3D">
        <w:rPr>
          <w:rFonts w:ascii="Times New Roman" w:hAnsi="Times New Roman" w:cs="Times New Roman"/>
          <w:sz w:val="24"/>
          <w:szCs w:val="24"/>
        </w:rPr>
        <w:t xml:space="preserve"> et</w:t>
      </w:r>
      <w:r w:rsidRPr="005A4C3D">
        <w:rPr>
          <w:rFonts w:ascii="Times New Roman" w:hAnsi="Times New Roman" w:cs="Times New Roman"/>
          <w:sz w:val="24"/>
          <w:szCs w:val="24"/>
        </w:rPr>
        <w:t xml:space="preserve"> </w:t>
      </w:r>
      <w:r w:rsidR="001147D1" w:rsidRPr="005A4C3D">
        <w:rPr>
          <w:rFonts w:ascii="Times New Roman" w:hAnsi="Times New Roman" w:cs="Times New Roman"/>
          <w:sz w:val="24"/>
          <w:szCs w:val="24"/>
        </w:rPr>
        <w:t>ceux qui</w:t>
      </w:r>
      <w:r w:rsidRPr="005A4C3D">
        <w:rPr>
          <w:rFonts w:ascii="Times New Roman" w:hAnsi="Times New Roman" w:cs="Times New Roman"/>
          <w:sz w:val="24"/>
          <w:szCs w:val="24"/>
        </w:rPr>
        <w:t>, plus prudents, entendaient simplement le réformer</w:t>
      </w:r>
      <w:r w:rsidR="0026510B">
        <w:rPr>
          <w:rFonts w:ascii="Times New Roman" w:hAnsi="Times New Roman" w:cs="Times New Roman"/>
          <w:sz w:val="24"/>
          <w:szCs w:val="24"/>
        </w:rPr>
        <w:t>,</w:t>
      </w:r>
      <w:r w:rsidRPr="005A4C3D">
        <w:rPr>
          <w:rFonts w:ascii="Times New Roman" w:hAnsi="Times New Roman" w:cs="Times New Roman"/>
          <w:sz w:val="24"/>
          <w:szCs w:val="24"/>
        </w:rPr>
        <w:t xml:space="preserve"> en introduisant la prise en compte du contrôle continu. </w:t>
      </w:r>
      <w:r w:rsidR="001147D1" w:rsidRPr="005A4C3D">
        <w:rPr>
          <w:rFonts w:ascii="Times New Roman" w:hAnsi="Times New Roman" w:cs="Times New Roman"/>
          <w:sz w:val="24"/>
          <w:szCs w:val="24"/>
        </w:rPr>
        <w:t>L</w:t>
      </w:r>
      <w:r w:rsidRPr="005A4C3D">
        <w:rPr>
          <w:rFonts w:ascii="Times New Roman" w:hAnsi="Times New Roman" w:cs="Times New Roman"/>
          <w:sz w:val="24"/>
          <w:szCs w:val="24"/>
        </w:rPr>
        <w:t>a commission laissa cette épineuse question</w:t>
      </w:r>
      <w:r w:rsidR="001147D1" w:rsidRPr="005A4C3D">
        <w:rPr>
          <w:rFonts w:ascii="Times New Roman" w:hAnsi="Times New Roman" w:cs="Times New Roman"/>
          <w:sz w:val="24"/>
          <w:szCs w:val="24"/>
        </w:rPr>
        <w:t xml:space="preserve"> de la réforme du baccalauréat</w:t>
      </w:r>
      <w:r w:rsidRPr="005A4C3D">
        <w:rPr>
          <w:rFonts w:ascii="Times New Roman" w:hAnsi="Times New Roman" w:cs="Times New Roman"/>
          <w:sz w:val="24"/>
          <w:szCs w:val="24"/>
        </w:rPr>
        <w:t xml:space="preserve"> en suspens.</w:t>
      </w:r>
    </w:p>
    <w:p w14:paraId="3BC61B8C" w14:textId="77777777" w:rsidR="00386AE0" w:rsidRDefault="00386AE0" w:rsidP="00BC7E3B">
      <w:pPr>
        <w:spacing w:after="0" w:line="240" w:lineRule="auto"/>
        <w:rPr>
          <w:rFonts w:ascii="Times New Roman" w:hAnsi="Times New Roman" w:cs="Times New Roman"/>
          <w:b/>
          <w:sz w:val="24"/>
          <w:szCs w:val="24"/>
        </w:rPr>
      </w:pPr>
    </w:p>
    <w:p w14:paraId="233FD73D" w14:textId="42645436" w:rsidR="005239E1" w:rsidRPr="005A4C3D" w:rsidRDefault="004D3A2A" w:rsidP="00BC7E3B">
      <w:pPr>
        <w:spacing w:after="0" w:line="240" w:lineRule="auto"/>
        <w:rPr>
          <w:rFonts w:ascii="Times New Roman" w:hAnsi="Times New Roman" w:cs="Times New Roman"/>
          <w:b/>
          <w:sz w:val="24"/>
          <w:szCs w:val="24"/>
        </w:rPr>
      </w:pPr>
      <w:r w:rsidRPr="005A4C3D">
        <w:rPr>
          <w:rFonts w:ascii="Times New Roman" w:hAnsi="Times New Roman" w:cs="Times New Roman"/>
          <w:b/>
          <w:sz w:val="24"/>
          <w:szCs w:val="24"/>
        </w:rPr>
        <w:t xml:space="preserve">Focus : </w:t>
      </w:r>
    </w:p>
    <w:p w14:paraId="1A8826A8" w14:textId="77777777" w:rsidR="008F4DC0" w:rsidRDefault="008F4DC0" w:rsidP="00BC7E3B">
      <w:pPr>
        <w:spacing w:after="0" w:line="240" w:lineRule="auto"/>
        <w:rPr>
          <w:rFonts w:ascii="Times New Roman" w:hAnsi="Times New Roman" w:cs="Times New Roman"/>
          <w:sz w:val="24"/>
          <w:szCs w:val="24"/>
        </w:rPr>
      </w:pPr>
    </w:p>
    <w:p w14:paraId="633100F2" w14:textId="040A4F12" w:rsidR="00BC7E3B" w:rsidRPr="005A4C3D" w:rsidRDefault="00BC7E3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Enseignement primaire et enseignement secondaire : deux filières parallèles et socialement marquées à la veille de la guerre</w:t>
      </w:r>
    </w:p>
    <w:p w14:paraId="69FE302F" w14:textId="3C4E5238" w:rsidR="001147D1" w:rsidRPr="005A4C3D" w:rsidRDefault="005239E1"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L</w:t>
      </w:r>
      <w:r w:rsidR="004D3A2A" w:rsidRPr="005A4C3D">
        <w:rPr>
          <w:rFonts w:ascii="Times New Roman" w:hAnsi="Times New Roman" w:cs="Times New Roman"/>
          <w:sz w:val="24"/>
          <w:szCs w:val="24"/>
        </w:rPr>
        <w:t>a commission Cathala/ la commission Durry</w:t>
      </w:r>
    </w:p>
    <w:p w14:paraId="40DC0DB9" w14:textId="365968D7" w:rsidR="00060510" w:rsidRPr="006E59B0" w:rsidRDefault="004D3A2A" w:rsidP="008F4DC0">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Portrait</w:t>
      </w:r>
      <w:r w:rsidR="00E03162">
        <w:rPr>
          <w:rFonts w:ascii="Times New Roman" w:hAnsi="Times New Roman" w:cs="Times New Roman"/>
          <w:sz w:val="24"/>
          <w:szCs w:val="24"/>
        </w:rPr>
        <w:t>s</w:t>
      </w:r>
      <w:r w:rsidRPr="005A4C3D">
        <w:rPr>
          <w:rFonts w:ascii="Times New Roman" w:hAnsi="Times New Roman" w:cs="Times New Roman"/>
          <w:sz w:val="24"/>
          <w:szCs w:val="24"/>
        </w:rPr>
        <w:t> : René Cassin, René Capitant</w:t>
      </w:r>
    </w:p>
    <w:p w14:paraId="26A65328" w14:textId="77777777" w:rsidR="00060510" w:rsidRDefault="00060510" w:rsidP="008F4DC0">
      <w:pPr>
        <w:spacing w:after="0" w:line="240" w:lineRule="auto"/>
        <w:rPr>
          <w:rFonts w:ascii="Times New Roman" w:hAnsi="Times New Roman" w:cs="Times New Roman"/>
          <w:b/>
          <w:sz w:val="24"/>
          <w:szCs w:val="24"/>
        </w:rPr>
      </w:pPr>
    </w:p>
    <w:p w14:paraId="2CCAAA40" w14:textId="536361A8" w:rsidR="00D7354E" w:rsidRPr="008F4DC0" w:rsidRDefault="00D7354E" w:rsidP="008F4DC0">
      <w:pPr>
        <w:spacing w:after="0" w:line="240" w:lineRule="auto"/>
        <w:rPr>
          <w:rFonts w:ascii="Times New Roman" w:hAnsi="Times New Roman" w:cs="Times New Roman"/>
          <w:b/>
          <w:sz w:val="24"/>
          <w:szCs w:val="24"/>
        </w:rPr>
      </w:pPr>
      <w:r w:rsidRPr="008F4DC0">
        <w:rPr>
          <w:rFonts w:ascii="Times New Roman" w:hAnsi="Times New Roman" w:cs="Times New Roman"/>
          <w:b/>
          <w:sz w:val="24"/>
          <w:szCs w:val="24"/>
        </w:rPr>
        <w:t>L</w:t>
      </w:r>
      <w:r w:rsidR="004C26A4" w:rsidRPr="008F4DC0">
        <w:rPr>
          <w:rFonts w:ascii="Times New Roman" w:hAnsi="Times New Roman" w:cs="Times New Roman"/>
          <w:b/>
          <w:sz w:val="24"/>
          <w:szCs w:val="24"/>
        </w:rPr>
        <w:t>’Ecole de la Résistance </w:t>
      </w:r>
    </w:p>
    <w:p w14:paraId="75F23509" w14:textId="77777777" w:rsidR="00BC7E3B" w:rsidRPr="005A4C3D" w:rsidRDefault="00BC7E3B" w:rsidP="00BC7E3B">
      <w:pPr>
        <w:spacing w:after="0" w:line="240" w:lineRule="auto"/>
        <w:rPr>
          <w:rFonts w:ascii="Times New Roman" w:hAnsi="Times New Roman" w:cs="Times New Roman"/>
          <w:sz w:val="24"/>
          <w:szCs w:val="24"/>
        </w:rPr>
      </w:pPr>
    </w:p>
    <w:p w14:paraId="6F589E30" w14:textId="352CF67D" w:rsidR="00F925F1" w:rsidRDefault="004C26A4"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La Résistance intérieure </w:t>
      </w:r>
      <w:r w:rsidR="00AA3149">
        <w:rPr>
          <w:rFonts w:ascii="Times New Roman" w:hAnsi="Times New Roman" w:cs="Times New Roman"/>
          <w:sz w:val="24"/>
          <w:szCs w:val="24"/>
        </w:rPr>
        <w:t>conduit</w:t>
      </w:r>
      <w:r w:rsidRPr="005A4C3D">
        <w:rPr>
          <w:rFonts w:ascii="Times New Roman" w:hAnsi="Times New Roman" w:cs="Times New Roman"/>
          <w:sz w:val="24"/>
          <w:szCs w:val="24"/>
        </w:rPr>
        <w:t xml:space="preserve"> également une importante réflexion sur les réformes à mener à la fin de la guerre dans le domaine scol</w:t>
      </w:r>
      <w:r w:rsidR="0026510B">
        <w:rPr>
          <w:rFonts w:ascii="Times New Roman" w:hAnsi="Times New Roman" w:cs="Times New Roman"/>
          <w:sz w:val="24"/>
          <w:szCs w:val="24"/>
        </w:rPr>
        <w:t xml:space="preserve">aire. La presse clandestine est </w:t>
      </w:r>
      <w:r w:rsidRPr="005A4C3D">
        <w:rPr>
          <w:rFonts w:ascii="Times New Roman" w:hAnsi="Times New Roman" w:cs="Times New Roman"/>
          <w:sz w:val="24"/>
          <w:szCs w:val="24"/>
        </w:rPr>
        <w:t>le lieu naturel et privilégié de la présentation des débats intellectuels de la Résistance. Dès 1942, la plupart des grands m</w:t>
      </w:r>
      <w:r w:rsidR="0026510B">
        <w:rPr>
          <w:rFonts w:ascii="Times New Roman" w:hAnsi="Times New Roman" w:cs="Times New Roman"/>
          <w:sz w:val="24"/>
          <w:szCs w:val="24"/>
        </w:rPr>
        <w:t>ouvements de résistance dispos</w:t>
      </w:r>
      <w:r w:rsidRPr="005A4C3D">
        <w:rPr>
          <w:rFonts w:ascii="Times New Roman" w:hAnsi="Times New Roman" w:cs="Times New Roman"/>
          <w:sz w:val="24"/>
          <w:szCs w:val="24"/>
        </w:rPr>
        <w:t xml:space="preserve">ent, à côté de leur périodique principal, de revues clandestines, le plus souvent d'une haute tenue intellectuelle, consacrées aux questions culturelles et politiques: ainsi </w:t>
      </w:r>
      <w:r w:rsidRPr="00992D97">
        <w:rPr>
          <w:rFonts w:ascii="Times New Roman" w:hAnsi="Times New Roman" w:cs="Times New Roman"/>
          <w:sz w:val="24"/>
          <w:szCs w:val="24"/>
        </w:rPr>
        <w:t>Les</w:t>
      </w:r>
      <w:r w:rsidRPr="00992D97">
        <w:rPr>
          <w:rFonts w:ascii="Times New Roman" w:hAnsi="Times New Roman" w:cs="Times New Roman"/>
          <w:i/>
          <w:sz w:val="24"/>
          <w:szCs w:val="24"/>
        </w:rPr>
        <w:t xml:space="preserve"> Cahiers</w:t>
      </w:r>
      <w:r w:rsidRPr="005A4C3D">
        <w:rPr>
          <w:rFonts w:ascii="Times New Roman" w:hAnsi="Times New Roman" w:cs="Times New Roman"/>
          <w:sz w:val="24"/>
          <w:szCs w:val="24"/>
        </w:rPr>
        <w:t xml:space="preserve"> pour l'O</w:t>
      </w:r>
      <w:r w:rsidR="00916460">
        <w:rPr>
          <w:rFonts w:ascii="Times New Roman" w:hAnsi="Times New Roman" w:cs="Times New Roman"/>
          <w:sz w:val="24"/>
          <w:szCs w:val="24"/>
        </w:rPr>
        <w:t>rganisation civile et militaire (O</w:t>
      </w:r>
      <w:r w:rsidRPr="005A4C3D">
        <w:rPr>
          <w:rFonts w:ascii="Times New Roman" w:hAnsi="Times New Roman" w:cs="Times New Roman"/>
          <w:sz w:val="24"/>
          <w:szCs w:val="24"/>
        </w:rPr>
        <w:t>CM</w:t>
      </w:r>
      <w:r w:rsidR="00916460">
        <w:rPr>
          <w:rFonts w:ascii="Times New Roman" w:hAnsi="Times New Roman" w:cs="Times New Roman"/>
          <w:sz w:val="24"/>
          <w:szCs w:val="24"/>
        </w:rPr>
        <w:t>)</w:t>
      </w:r>
      <w:r w:rsidRPr="005A4C3D">
        <w:rPr>
          <w:rFonts w:ascii="Times New Roman" w:hAnsi="Times New Roman" w:cs="Times New Roman"/>
          <w:sz w:val="24"/>
          <w:szCs w:val="24"/>
        </w:rPr>
        <w:t xml:space="preserve">, Les </w:t>
      </w:r>
      <w:r w:rsidRPr="00992D97">
        <w:rPr>
          <w:rFonts w:ascii="Times New Roman" w:hAnsi="Times New Roman" w:cs="Times New Roman"/>
          <w:i/>
          <w:sz w:val="24"/>
          <w:szCs w:val="24"/>
        </w:rPr>
        <w:t>Cahiers de la Libération</w:t>
      </w:r>
      <w:r w:rsidRPr="005A4C3D">
        <w:rPr>
          <w:rFonts w:ascii="Times New Roman" w:hAnsi="Times New Roman" w:cs="Times New Roman"/>
          <w:sz w:val="24"/>
          <w:szCs w:val="24"/>
        </w:rPr>
        <w:t xml:space="preserve"> pour Libération</w:t>
      </w:r>
      <w:r w:rsidR="00811B0A" w:rsidRPr="005A4C3D">
        <w:rPr>
          <w:rFonts w:ascii="Times New Roman" w:hAnsi="Times New Roman" w:cs="Times New Roman"/>
          <w:sz w:val="24"/>
          <w:szCs w:val="24"/>
        </w:rPr>
        <w:t xml:space="preserve"> </w:t>
      </w:r>
      <w:r w:rsidRPr="005A4C3D">
        <w:rPr>
          <w:rFonts w:ascii="Times New Roman" w:hAnsi="Times New Roman" w:cs="Times New Roman"/>
          <w:sz w:val="24"/>
          <w:szCs w:val="24"/>
        </w:rPr>
        <w:t xml:space="preserve">Sud, </w:t>
      </w:r>
      <w:r w:rsidRPr="00992D97">
        <w:rPr>
          <w:rFonts w:ascii="Times New Roman" w:hAnsi="Times New Roman" w:cs="Times New Roman"/>
          <w:i/>
          <w:sz w:val="24"/>
          <w:szCs w:val="24"/>
        </w:rPr>
        <w:t>L'Université libre</w:t>
      </w:r>
      <w:r w:rsidRPr="005A4C3D">
        <w:rPr>
          <w:rFonts w:ascii="Times New Roman" w:hAnsi="Times New Roman" w:cs="Times New Roman"/>
          <w:sz w:val="24"/>
          <w:szCs w:val="24"/>
        </w:rPr>
        <w:t xml:space="preserve"> pour le Front national ou </w:t>
      </w:r>
      <w:r w:rsidRPr="00992D97">
        <w:rPr>
          <w:rFonts w:ascii="Times New Roman" w:hAnsi="Times New Roman" w:cs="Times New Roman"/>
          <w:i/>
          <w:sz w:val="24"/>
          <w:szCs w:val="24"/>
        </w:rPr>
        <w:t>L</w:t>
      </w:r>
      <w:r w:rsidR="005C436F" w:rsidRPr="00992D97">
        <w:rPr>
          <w:rFonts w:ascii="Times New Roman" w:hAnsi="Times New Roman" w:cs="Times New Roman"/>
          <w:i/>
          <w:sz w:val="24"/>
          <w:szCs w:val="24"/>
        </w:rPr>
        <w:t>a Revue libre</w:t>
      </w:r>
      <w:r w:rsidR="005C436F" w:rsidRPr="005A4C3D">
        <w:rPr>
          <w:rFonts w:ascii="Times New Roman" w:hAnsi="Times New Roman" w:cs="Times New Roman"/>
          <w:sz w:val="24"/>
          <w:szCs w:val="24"/>
        </w:rPr>
        <w:t xml:space="preserve"> pour Franc-Tireur</w:t>
      </w:r>
      <w:r w:rsidR="00FA3CF5">
        <w:rPr>
          <w:rFonts w:ascii="Times New Roman" w:hAnsi="Times New Roman" w:cs="Times New Roman"/>
          <w:sz w:val="24"/>
          <w:szCs w:val="24"/>
        </w:rPr>
        <w:t xml:space="preserve">. </w:t>
      </w:r>
      <w:r w:rsidRPr="005A4C3D">
        <w:rPr>
          <w:rFonts w:ascii="Times New Roman" w:hAnsi="Times New Roman" w:cs="Times New Roman"/>
          <w:sz w:val="24"/>
          <w:szCs w:val="24"/>
        </w:rPr>
        <w:t>À partir de l'été 1942, la création d'organes communs à l'ensemble de la Résistance facilit</w:t>
      </w:r>
      <w:r w:rsidR="00811B0A" w:rsidRPr="005A4C3D">
        <w:rPr>
          <w:rFonts w:ascii="Times New Roman" w:hAnsi="Times New Roman" w:cs="Times New Roman"/>
          <w:sz w:val="24"/>
          <w:szCs w:val="24"/>
        </w:rPr>
        <w:t>e</w:t>
      </w:r>
      <w:r w:rsidRPr="005A4C3D">
        <w:rPr>
          <w:rFonts w:ascii="Times New Roman" w:hAnsi="Times New Roman" w:cs="Times New Roman"/>
          <w:sz w:val="24"/>
          <w:szCs w:val="24"/>
        </w:rPr>
        <w:t xml:space="preserve"> la diffusion de ces débats. </w:t>
      </w:r>
    </w:p>
    <w:p w14:paraId="5A7E3BAF" w14:textId="77777777" w:rsidR="00F925F1" w:rsidRDefault="00F925F1" w:rsidP="00BC7E3B">
      <w:pPr>
        <w:spacing w:after="0" w:line="240" w:lineRule="auto"/>
        <w:jc w:val="both"/>
        <w:rPr>
          <w:rFonts w:ascii="Times New Roman" w:hAnsi="Times New Roman" w:cs="Times New Roman"/>
          <w:sz w:val="24"/>
          <w:szCs w:val="24"/>
        </w:rPr>
      </w:pPr>
    </w:p>
    <w:p w14:paraId="67E987AA" w14:textId="1AC6B096" w:rsidR="004C26A4" w:rsidRPr="005A4C3D" w:rsidRDefault="004C26A4"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La fondation, en juillet 1942, sous l'impulsion de Jean Moulin, du Comité général d'études (CGE) jou</w:t>
      </w:r>
      <w:r w:rsidR="00811B0A" w:rsidRPr="005A4C3D">
        <w:rPr>
          <w:rFonts w:ascii="Times New Roman" w:hAnsi="Times New Roman" w:cs="Times New Roman"/>
          <w:sz w:val="24"/>
          <w:szCs w:val="24"/>
        </w:rPr>
        <w:t>e</w:t>
      </w:r>
      <w:r w:rsidRPr="005A4C3D">
        <w:rPr>
          <w:rFonts w:ascii="Times New Roman" w:hAnsi="Times New Roman" w:cs="Times New Roman"/>
          <w:sz w:val="24"/>
          <w:szCs w:val="24"/>
        </w:rPr>
        <w:t xml:space="preserve"> un r</w:t>
      </w:r>
      <w:r w:rsidR="00916460">
        <w:rPr>
          <w:rFonts w:ascii="Times New Roman" w:hAnsi="Times New Roman" w:cs="Times New Roman"/>
          <w:sz w:val="24"/>
          <w:szCs w:val="24"/>
        </w:rPr>
        <w:t xml:space="preserve">ôle décisif en ce sens. Le CGE </w:t>
      </w:r>
      <w:r w:rsidRPr="005A4C3D">
        <w:rPr>
          <w:rFonts w:ascii="Times New Roman" w:hAnsi="Times New Roman" w:cs="Times New Roman"/>
          <w:sz w:val="24"/>
          <w:szCs w:val="24"/>
        </w:rPr>
        <w:t>dispos</w:t>
      </w:r>
      <w:r w:rsidR="00811B0A" w:rsidRPr="005A4C3D">
        <w:rPr>
          <w:rFonts w:ascii="Times New Roman" w:hAnsi="Times New Roman" w:cs="Times New Roman"/>
          <w:sz w:val="24"/>
          <w:szCs w:val="24"/>
        </w:rPr>
        <w:t>e</w:t>
      </w:r>
      <w:r w:rsidRPr="005A4C3D">
        <w:rPr>
          <w:rFonts w:ascii="Times New Roman" w:hAnsi="Times New Roman" w:cs="Times New Roman"/>
          <w:sz w:val="24"/>
          <w:szCs w:val="24"/>
        </w:rPr>
        <w:t xml:space="preserve"> de sa propre revue, Les </w:t>
      </w:r>
      <w:r w:rsidRPr="008F4DC0">
        <w:rPr>
          <w:rFonts w:ascii="Times New Roman" w:hAnsi="Times New Roman" w:cs="Times New Roman"/>
          <w:i/>
          <w:sz w:val="24"/>
          <w:szCs w:val="24"/>
        </w:rPr>
        <w:t>Cahiers politiques</w:t>
      </w:r>
      <w:r w:rsidR="00992D97">
        <w:rPr>
          <w:rFonts w:ascii="Times New Roman" w:hAnsi="Times New Roman" w:cs="Times New Roman"/>
          <w:sz w:val="24"/>
          <w:szCs w:val="24"/>
        </w:rPr>
        <w:t>, animés</w:t>
      </w:r>
      <w:r w:rsidRPr="005A4C3D">
        <w:rPr>
          <w:rFonts w:ascii="Times New Roman" w:hAnsi="Times New Roman" w:cs="Times New Roman"/>
          <w:sz w:val="24"/>
          <w:szCs w:val="24"/>
        </w:rPr>
        <w:t xml:space="preserve"> par Marc Bloch, </w:t>
      </w:r>
      <w:r w:rsidR="00916460">
        <w:rPr>
          <w:rFonts w:ascii="Times New Roman" w:hAnsi="Times New Roman" w:cs="Times New Roman"/>
          <w:sz w:val="24"/>
          <w:szCs w:val="24"/>
        </w:rPr>
        <w:t xml:space="preserve">qui </w:t>
      </w:r>
      <w:r w:rsidR="00992D97">
        <w:rPr>
          <w:rFonts w:ascii="Times New Roman" w:hAnsi="Times New Roman" w:cs="Times New Roman"/>
          <w:sz w:val="24"/>
          <w:szCs w:val="24"/>
        </w:rPr>
        <w:t>ont</w:t>
      </w:r>
      <w:r w:rsidRPr="005A4C3D">
        <w:rPr>
          <w:rFonts w:ascii="Times New Roman" w:hAnsi="Times New Roman" w:cs="Times New Roman"/>
          <w:sz w:val="24"/>
          <w:szCs w:val="24"/>
        </w:rPr>
        <w:t xml:space="preserve"> pour mission de collecter les</w:t>
      </w:r>
      <w:r w:rsidR="00811B0A" w:rsidRPr="005A4C3D">
        <w:rPr>
          <w:rFonts w:ascii="Times New Roman" w:hAnsi="Times New Roman" w:cs="Times New Roman"/>
          <w:sz w:val="24"/>
          <w:szCs w:val="24"/>
        </w:rPr>
        <w:t xml:space="preserve"> propositions de la Résistance intérieure pour l'après-guerre et d'en proposer des synthèses à Londres.</w:t>
      </w:r>
    </w:p>
    <w:p w14:paraId="3DB1EB9B" w14:textId="77777777" w:rsidR="00EE16BF" w:rsidRPr="005A4C3D" w:rsidRDefault="00EE16BF" w:rsidP="00BC7E3B">
      <w:pPr>
        <w:spacing w:after="0" w:line="240" w:lineRule="auto"/>
        <w:jc w:val="both"/>
        <w:rPr>
          <w:rFonts w:ascii="Times New Roman" w:hAnsi="Times New Roman" w:cs="Times New Roman"/>
          <w:sz w:val="24"/>
          <w:szCs w:val="24"/>
        </w:rPr>
      </w:pPr>
    </w:p>
    <w:p w14:paraId="1DD8D549" w14:textId="71B0D720" w:rsidR="00916460" w:rsidRDefault="004D3A2A" w:rsidP="00BC7E3B">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On retrouve chez les </w:t>
      </w:r>
      <w:r w:rsidR="00AE28FF">
        <w:rPr>
          <w:rFonts w:ascii="Times New Roman" w:hAnsi="Times New Roman" w:cs="Times New Roman"/>
          <w:sz w:val="24"/>
          <w:szCs w:val="24"/>
        </w:rPr>
        <w:t>r</w:t>
      </w:r>
      <w:r w:rsidR="00811B0A" w:rsidRPr="005A4C3D">
        <w:rPr>
          <w:rFonts w:ascii="Times New Roman" w:hAnsi="Times New Roman" w:cs="Times New Roman"/>
          <w:sz w:val="24"/>
          <w:szCs w:val="24"/>
        </w:rPr>
        <w:t>ésistants</w:t>
      </w:r>
      <w:r w:rsidRPr="005A4C3D">
        <w:rPr>
          <w:rFonts w:ascii="Times New Roman" w:hAnsi="Times New Roman" w:cs="Times New Roman"/>
          <w:sz w:val="24"/>
          <w:szCs w:val="24"/>
        </w:rPr>
        <w:t xml:space="preserve"> de l’intérieur la même volonté que chez les Français libres d’engager un processus de démocratisation de l’enseignement secondaire</w:t>
      </w:r>
      <w:r w:rsidR="00811B0A" w:rsidRPr="005A4C3D">
        <w:rPr>
          <w:rFonts w:ascii="Times New Roman" w:hAnsi="Times New Roman" w:cs="Times New Roman"/>
          <w:sz w:val="24"/>
          <w:szCs w:val="24"/>
        </w:rPr>
        <w:t xml:space="preserve"> en s</w:t>
      </w:r>
      <w:r w:rsidR="00D24FCC">
        <w:rPr>
          <w:rFonts w:ascii="Times New Roman" w:hAnsi="Times New Roman" w:cs="Times New Roman"/>
          <w:sz w:val="24"/>
          <w:szCs w:val="24"/>
        </w:rPr>
        <w:t>orte qu'émergent de son sein d</w:t>
      </w:r>
      <w:r w:rsidR="00811B0A" w:rsidRPr="005A4C3D">
        <w:rPr>
          <w:rFonts w:ascii="Times New Roman" w:hAnsi="Times New Roman" w:cs="Times New Roman"/>
          <w:sz w:val="24"/>
          <w:szCs w:val="24"/>
        </w:rPr>
        <w:t>es élites puisées dans les racines populaires de la nation. Cette</w:t>
      </w:r>
      <w:r w:rsidRPr="005A4C3D">
        <w:rPr>
          <w:rFonts w:ascii="Times New Roman" w:hAnsi="Times New Roman" w:cs="Times New Roman"/>
          <w:sz w:val="24"/>
          <w:szCs w:val="24"/>
        </w:rPr>
        <w:t xml:space="preserve"> i</w:t>
      </w:r>
      <w:r w:rsidR="005F4CA3">
        <w:rPr>
          <w:rFonts w:ascii="Times New Roman" w:hAnsi="Times New Roman" w:cs="Times New Roman"/>
          <w:sz w:val="24"/>
          <w:szCs w:val="24"/>
        </w:rPr>
        <w:t>dée se lit</w:t>
      </w:r>
      <w:r w:rsidRPr="005A4C3D">
        <w:rPr>
          <w:rFonts w:ascii="Times New Roman" w:hAnsi="Times New Roman" w:cs="Times New Roman"/>
          <w:sz w:val="24"/>
          <w:szCs w:val="24"/>
        </w:rPr>
        <w:t xml:space="preserve"> dans le progra</w:t>
      </w:r>
      <w:r w:rsidR="00916460">
        <w:rPr>
          <w:rFonts w:ascii="Times New Roman" w:hAnsi="Times New Roman" w:cs="Times New Roman"/>
          <w:sz w:val="24"/>
          <w:szCs w:val="24"/>
        </w:rPr>
        <w:t xml:space="preserve">mme commun adopté en mars 1944 par la charte du </w:t>
      </w:r>
      <w:r w:rsidR="00D82C51">
        <w:rPr>
          <w:rFonts w:ascii="Times New Roman" w:hAnsi="Times New Roman" w:cs="Times New Roman"/>
          <w:sz w:val="24"/>
          <w:szCs w:val="24"/>
        </w:rPr>
        <w:t>Conseil national de la Résistance (</w:t>
      </w:r>
      <w:r w:rsidR="00916460">
        <w:rPr>
          <w:rFonts w:ascii="Times New Roman" w:hAnsi="Times New Roman" w:cs="Times New Roman"/>
          <w:sz w:val="24"/>
          <w:szCs w:val="24"/>
        </w:rPr>
        <w:t>CNR</w:t>
      </w:r>
      <w:r w:rsidR="00D82C51">
        <w:rPr>
          <w:rFonts w:ascii="Times New Roman" w:hAnsi="Times New Roman" w:cs="Times New Roman"/>
          <w:sz w:val="24"/>
          <w:szCs w:val="24"/>
        </w:rPr>
        <w:t>)</w:t>
      </w:r>
      <w:r w:rsidR="00916460">
        <w:rPr>
          <w:rFonts w:ascii="Times New Roman" w:hAnsi="Times New Roman" w:cs="Times New Roman"/>
          <w:sz w:val="24"/>
          <w:szCs w:val="24"/>
        </w:rPr>
        <w:t xml:space="preserve"> </w:t>
      </w:r>
      <w:r w:rsidRPr="005A4C3D">
        <w:rPr>
          <w:rFonts w:ascii="Times New Roman" w:hAnsi="Times New Roman" w:cs="Times New Roman"/>
          <w:sz w:val="24"/>
          <w:szCs w:val="24"/>
        </w:rPr>
        <w:t>qui proclame « </w:t>
      </w:r>
      <w:r w:rsidR="0026510B">
        <w:rPr>
          <w:rFonts w:ascii="Times New Roman" w:hAnsi="Times New Roman" w:cs="Times New Roman"/>
          <w:sz w:val="24"/>
          <w:szCs w:val="24"/>
        </w:rPr>
        <w:t xml:space="preserve">… </w:t>
      </w:r>
      <w:r w:rsidRPr="005A4C3D">
        <w:rPr>
          <w:rFonts w:ascii="Times New Roman" w:hAnsi="Times New Roman" w:cs="Times New Roman"/>
          <w:sz w:val="24"/>
          <w:szCs w:val="24"/>
        </w:rPr>
        <w:t>la possibilité effective pour tous les enfants français de bénéficier de l’instruction et d’accéder à la culture la plus développées</w:t>
      </w:r>
      <w:r w:rsidR="00060510">
        <w:rPr>
          <w:rFonts w:ascii="Times New Roman" w:hAnsi="Times New Roman" w:cs="Times New Roman"/>
          <w:sz w:val="24"/>
          <w:szCs w:val="24"/>
        </w:rPr>
        <w:t>,</w:t>
      </w:r>
      <w:r w:rsidRPr="005A4C3D">
        <w:rPr>
          <w:rFonts w:ascii="Times New Roman" w:hAnsi="Times New Roman" w:cs="Times New Roman"/>
          <w:sz w:val="24"/>
          <w:szCs w:val="24"/>
        </w:rPr>
        <w:t xml:space="preserve"> quelle que soit la situation de fortune de leurs parents, afin que les fonctions les plus hautes soient réellement accessibles à tous ceux qui auront les capacités requises pour les exercer et que soit ainsi promue une élite véritable non de naissance</w:t>
      </w:r>
      <w:r w:rsidR="00060510">
        <w:rPr>
          <w:rFonts w:ascii="Times New Roman" w:hAnsi="Times New Roman" w:cs="Times New Roman"/>
          <w:sz w:val="24"/>
          <w:szCs w:val="24"/>
        </w:rPr>
        <w:t>,</w:t>
      </w:r>
      <w:r w:rsidRPr="005A4C3D">
        <w:rPr>
          <w:rFonts w:ascii="Times New Roman" w:hAnsi="Times New Roman" w:cs="Times New Roman"/>
          <w:sz w:val="24"/>
          <w:szCs w:val="24"/>
        </w:rPr>
        <w:t xml:space="preserve"> mais de mérite et constamment renouvelé</w:t>
      </w:r>
      <w:r w:rsidR="00FA3CF5">
        <w:rPr>
          <w:rFonts w:ascii="Times New Roman" w:hAnsi="Times New Roman" w:cs="Times New Roman"/>
          <w:sz w:val="24"/>
          <w:szCs w:val="24"/>
        </w:rPr>
        <w:t xml:space="preserve">e par les apports populaires ». </w:t>
      </w:r>
    </w:p>
    <w:p w14:paraId="7E54B9E0" w14:textId="77777777" w:rsidR="00916460" w:rsidRDefault="00916460" w:rsidP="00BC7E3B">
      <w:pPr>
        <w:spacing w:after="0" w:line="240" w:lineRule="auto"/>
        <w:jc w:val="both"/>
        <w:rPr>
          <w:rFonts w:ascii="Times New Roman" w:hAnsi="Times New Roman" w:cs="Times New Roman"/>
          <w:sz w:val="24"/>
          <w:szCs w:val="24"/>
        </w:rPr>
      </w:pPr>
    </w:p>
    <w:p w14:paraId="2A189889" w14:textId="5FA52663" w:rsidR="00EE16BF" w:rsidRPr="005A4C3D" w:rsidRDefault="00FA3CF5" w:rsidP="00BC7E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AE28FF">
        <w:rPr>
          <w:rFonts w:ascii="Times New Roman" w:hAnsi="Times New Roman" w:cs="Times New Roman"/>
          <w:sz w:val="24"/>
          <w:szCs w:val="24"/>
        </w:rPr>
        <w:t>hez les r</w:t>
      </w:r>
      <w:r w:rsidR="00EE16BF" w:rsidRPr="005A4C3D">
        <w:rPr>
          <w:rFonts w:ascii="Times New Roman" w:hAnsi="Times New Roman" w:cs="Times New Roman"/>
          <w:sz w:val="24"/>
          <w:szCs w:val="24"/>
        </w:rPr>
        <w:t xml:space="preserve">ésistants de l’intérieur </w:t>
      </w:r>
      <w:r w:rsidR="002D0EB6">
        <w:rPr>
          <w:rFonts w:ascii="Times New Roman" w:hAnsi="Times New Roman" w:cs="Times New Roman"/>
          <w:sz w:val="24"/>
          <w:szCs w:val="24"/>
        </w:rPr>
        <w:t xml:space="preserve">se lit enfin </w:t>
      </w:r>
      <w:r w:rsidR="00EE16BF" w:rsidRPr="005A4C3D">
        <w:rPr>
          <w:rFonts w:ascii="Times New Roman" w:hAnsi="Times New Roman" w:cs="Times New Roman"/>
          <w:sz w:val="24"/>
          <w:szCs w:val="24"/>
        </w:rPr>
        <w:t xml:space="preserve">la volonté de promouvoir de </w:t>
      </w:r>
      <w:r w:rsidR="00D1415C">
        <w:rPr>
          <w:rFonts w:ascii="Times New Roman" w:hAnsi="Times New Roman" w:cs="Times New Roman"/>
          <w:sz w:val="24"/>
          <w:szCs w:val="24"/>
        </w:rPr>
        <w:t xml:space="preserve">nouvelles méthodes, au profit d’une </w:t>
      </w:r>
      <w:r w:rsidR="00EE16BF" w:rsidRPr="005A4C3D">
        <w:rPr>
          <w:rFonts w:ascii="Times New Roman" w:hAnsi="Times New Roman" w:cs="Times New Roman"/>
          <w:sz w:val="24"/>
          <w:szCs w:val="24"/>
        </w:rPr>
        <w:t>pédagogie active défendue notamment par Marc Bloch pour mettre fin au « bachotage » et à des enseig</w:t>
      </w:r>
      <w:r w:rsidR="00791A3D">
        <w:rPr>
          <w:rFonts w:ascii="Times New Roman" w:hAnsi="Times New Roman" w:cs="Times New Roman"/>
          <w:sz w:val="24"/>
          <w:szCs w:val="24"/>
        </w:rPr>
        <w:t>nements trop théoriques, comme en témoigne son article « S</w:t>
      </w:r>
      <w:r w:rsidR="00C92081" w:rsidRPr="005A4C3D">
        <w:rPr>
          <w:rFonts w:ascii="Times New Roman" w:hAnsi="Times New Roman" w:cs="Times New Roman"/>
          <w:sz w:val="24"/>
          <w:szCs w:val="24"/>
        </w:rPr>
        <w:t xml:space="preserve">ur la </w:t>
      </w:r>
      <w:r w:rsidR="00C92081" w:rsidRPr="005A4C3D">
        <w:rPr>
          <w:rFonts w:ascii="Times New Roman" w:hAnsi="Times New Roman" w:cs="Times New Roman"/>
          <w:sz w:val="24"/>
          <w:szCs w:val="24"/>
        </w:rPr>
        <w:lastRenderedPageBreak/>
        <w:t>réforme de l’</w:t>
      </w:r>
      <w:r w:rsidR="00791A3D">
        <w:rPr>
          <w:rFonts w:ascii="Times New Roman" w:hAnsi="Times New Roman" w:cs="Times New Roman"/>
          <w:sz w:val="24"/>
          <w:szCs w:val="24"/>
        </w:rPr>
        <w:t xml:space="preserve">enseignement » publié dans les </w:t>
      </w:r>
      <w:r w:rsidR="00791A3D" w:rsidRPr="00D1415C">
        <w:rPr>
          <w:rFonts w:ascii="Times New Roman" w:hAnsi="Times New Roman" w:cs="Times New Roman"/>
          <w:i/>
          <w:sz w:val="24"/>
          <w:szCs w:val="24"/>
        </w:rPr>
        <w:t>C</w:t>
      </w:r>
      <w:r w:rsidR="00C92081" w:rsidRPr="00D1415C">
        <w:rPr>
          <w:rFonts w:ascii="Times New Roman" w:hAnsi="Times New Roman" w:cs="Times New Roman"/>
          <w:i/>
          <w:sz w:val="24"/>
          <w:szCs w:val="24"/>
        </w:rPr>
        <w:t>ahiers politiques</w:t>
      </w:r>
      <w:r w:rsidR="00B01ACB">
        <w:rPr>
          <w:rFonts w:ascii="Times New Roman" w:hAnsi="Times New Roman" w:cs="Times New Roman"/>
          <w:sz w:val="24"/>
          <w:szCs w:val="24"/>
        </w:rPr>
        <w:t xml:space="preserve">, dont il est rédacteur en chef, </w:t>
      </w:r>
      <w:r w:rsidR="00C92081" w:rsidRPr="005A4C3D">
        <w:rPr>
          <w:rFonts w:ascii="Times New Roman" w:hAnsi="Times New Roman" w:cs="Times New Roman"/>
          <w:sz w:val="24"/>
          <w:szCs w:val="24"/>
        </w:rPr>
        <w:t>en juillet 1943</w:t>
      </w:r>
      <w:r w:rsidR="00D1415C">
        <w:rPr>
          <w:rFonts w:ascii="Times New Roman" w:hAnsi="Times New Roman" w:cs="Times New Roman"/>
          <w:sz w:val="24"/>
          <w:szCs w:val="24"/>
        </w:rPr>
        <w:t>.</w:t>
      </w:r>
      <w:r w:rsidR="00B01ACB">
        <w:rPr>
          <w:rFonts w:ascii="Times New Roman" w:hAnsi="Times New Roman" w:cs="Times New Roman"/>
          <w:sz w:val="24"/>
          <w:szCs w:val="24"/>
        </w:rPr>
        <w:t xml:space="preserve"> C’est le même Marc Bloch qui, alors qu’il est un des chefs de la Résistance, écrit sur le latin en classe, quelques mois avant d’être fusillé</w:t>
      </w:r>
      <w:r w:rsidR="00916460">
        <w:rPr>
          <w:rStyle w:val="Appelnotedebasdep"/>
          <w:rFonts w:ascii="Times New Roman" w:hAnsi="Times New Roman" w:cs="Times New Roman"/>
          <w:sz w:val="24"/>
          <w:szCs w:val="24"/>
        </w:rPr>
        <w:footnoteReference w:id="18"/>
      </w:r>
      <w:r w:rsidR="00B01ACB">
        <w:rPr>
          <w:rFonts w:ascii="Times New Roman" w:hAnsi="Times New Roman" w:cs="Times New Roman"/>
          <w:sz w:val="24"/>
          <w:szCs w:val="24"/>
        </w:rPr>
        <w:t>.</w:t>
      </w:r>
    </w:p>
    <w:p w14:paraId="61875852" w14:textId="77777777" w:rsidR="00BC7E3B" w:rsidRPr="005A4C3D" w:rsidRDefault="00BC7E3B" w:rsidP="00BC7E3B">
      <w:pPr>
        <w:spacing w:after="0" w:line="240" w:lineRule="auto"/>
        <w:rPr>
          <w:rFonts w:ascii="Times New Roman" w:hAnsi="Times New Roman" w:cs="Times New Roman"/>
          <w:b/>
          <w:sz w:val="24"/>
          <w:szCs w:val="24"/>
        </w:rPr>
      </w:pPr>
    </w:p>
    <w:p w14:paraId="20542512" w14:textId="77777777" w:rsidR="00BC7E3B" w:rsidRPr="005A4C3D" w:rsidRDefault="00BC7E3B" w:rsidP="00BC7E3B">
      <w:pPr>
        <w:spacing w:after="0" w:line="240" w:lineRule="auto"/>
        <w:rPr>
          <w:rFonts w:ascii="Times New Roman" w:hAnsi="Times New Roman" w:cs="Times New Roman"/>
          <w:b/>
          <w:sz w:val="24"/>
          <w:szCs w:val="24"/>
        </w:rPr>
      </w:pPr>
      <w:r w:rsidRPr="005A4C3D">
        <w:rPr>
          <w:rFonts w:ascii="Times New Roman" w:hAnsi="Times New Roman" w:cs="Times New Roman"/>
          <w:b/>
          <w:sz w:val="24"/>
          <w:szCs w:val="24"/>
        </w:rPr>
        <w:t>Focus</w:t>
      </w:r>
    </w:p>
    <w:p w14:paraId="19956A0E" w14:textId="77777777" w:rsidR="006E59B0" w:rsidRDefault="006E59B0" w:rsidP="00BC7E3B">
      <w:pPr>
        <w:spacing w:after="0" w:line="240" w:lineRule="auto"/>
        <w:rPr>
          <w:rFonts w:ascii="Times New Roman" w:hAnsi="Times New Roman" w:cs="Times New Roman"/>
          <w:sz w:val="24"/>
          <w:szCs w:val="24"/>
        </w:rPr>
      </w:pPr>
    </w:p>
    <w:p w14:paraId="62871239" w14:textId="7E32D38B" w:rsidR="00D67183" w:rsidRDefault="00852F1F" w:rsidP="00BC7E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 </w:t>
      </w:r>
      <w:r w:rsidRPr="00852F1F">
        <w:rPr>
          <w:rFonts w:ascii="Times New Roman" w:hAnsi="Times New Roman" w:cs="Times New Roman"/>
          <w:i/>
          <w:sz w:val="24"/>
          <w:szCs w:val="24"/>
        </w:rPr>
        <w:t>C</w:t>
      </w:r>
      <w:r w:rsidR="00BC7E3B" w:rsidRPr="00852F1F">
        <w:rPr>
          <w:rFonts w:ascii="Times New Roman" w:hAnsi="Times New Roman" w:cs="Times New Roman"/>
          <w:i/>
          <w:sz w:val="24"/>
          <w:szCs w:val="24"/>
        </w:rPr>
        <w:t>ahiers</w:t>
      </w:r>
      <w:r w:rsidR="00BC7E3B" w:rsidRPr="005A4C3D">
        <w:rPr>
          <w:rFonts w:ascii="Times New Roman" w:hAnsi="Times New Roman" w:cs="Times New Roman"/>
          <w:sz w:val="24"/>
          <w:szCs w:val="24"/>
        </w:rPr>
        <w:t xml:space="preserve"> de l’OCM</w:t>
      </w:r>
    </w:p>
    <w:p w14:paraId="590B3982" w14:textId="71BB5494" w:rsidR="00BC7E3B" w:rsidRDefault="00BC7E3B" w:rsidP="00BC7E3B">
      <w:pPr>
        <w:spacing w:after="0" w:line="240" w:lineRule="auto"/>
        <w:rPr>
          <w:rFonts w:ascii="Times New Roman" w:hAnsi="Times New Roman" w:cs="Times New Roman"/>
          <w:sz w:val="24"/>
          <w:szCs w:val="24"/>
        </w:rPr>
      </w:pPr>
      <w:r w:rsidRPr="005A4C3D">
        <w:rPr>
          <w:rFonts w:ascii="Times New Roman" w:hAnsi="Times New Roman" w:cs="Times New Roman"/>
          <w:sz w:val="24"/>
          <w:szCs w:val="24"/>
        </w:rPr>
        <w:t>Le Comité général d’études (CGE)</w:t>
      </w:r>
      <w:r w:rsidR="00852F1F">
        <w:rPr>
          <w:rFonts w:ascii="Times New Roman" w:hAnsi="Times New Roman" w:cs="Times New Roman"/>
          <w:sz w:val="24"/>
          <w:szCs w:val="24"/>
        </w:rPr>
        <w:t xml:space="preserve"> du CNR</w:t>
      </w:r>
    </w:p>
    <w:p w14:paraId="28EC384C" w14:textId="63B138B3" w:rsidR="0030239F" w:rsidRDefault="0030239F" w:rsidP="00D67183">
      <w:pPr>
        <w:spacing w:after="0" w:line="240" w:lineRule="auto"/>
        <w:rPr>
          <w:rFonts w:ascii="Times New Roman" w:hAnsi="Times New Roman" w:cs="Times New Roman"/>
          <w:b/>
          <w:sz w:val="24"/>
          <w:szCs w:val="24"/>
        </w:rPr>
      </w:pPr>
    </w:p>
    <w:p w14:paraId="7BE6A4A1" w14:textId="21969559" w:rsidR="00D7354E" w:rsidRPr="00D67183" w:rsidRDefault="00D7354E" w:rsidP="00D67183">
      <w:pPr>
        <w:spacing w:after="0" w:line="240" w:lineRule="auto"/>
        <w:rPr>
          <w:rFonts w:ascii="Times New Roman" w:hAnsi="Times New Roman" w:cs="Times New Roman"/>
          <w:b/>
          <w:sz w:val="24"/>
          <w:szCs w:val="24"/>
        </w:rPr>
      </w:pPr>
      <w:r w:rsidRPr="00D67183">
        <w:rPr>
          <w:rFonts w:ascii="Times New Roman" w:hAnsi="Times New Roman" w:cs="Times New Roman"/>
          <w:b/>
          <w:sz w:val="24"/>
          <w:szCs w:val="24"/>
        </w:rPr>
        <w:t>L’Ecole de la France libérée.</w:t>
      </w:r>
    </w:p>
    <w:p w14:paraId="5A46B344" w14:textId="77777777" w:rsidR="00BC7E3B" w:rsidRPr="005A4C3D" w:rsidRDefault="00BC7E3B" w:rsidP="00BC7E3B">
      <w:pPr>
        <w:spacing w:after="0" w:line="240" w:lineRule="auto"/>
        <w:rPr>
          <w:rFonts w:ascii="Times New Roman" w:hAnsi="Times New Roman" w:cs="Times New Roman"/>
          <w:b/>
          <w:sz w:val="24"/>
          <w:szCs w:val="24"/>
        </w:rPr>
      </w:pPr>
    </w:p>
    <w:p w14:paraId="3BF5CFF5" w14:textId="5B669B4C" w:rsidR="00CC6DC6" w:rsidRDefault="00CC6DC6"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Libérer la France, est-ce libérer l’Ecole ? </w:t>
      </w:r>
      <w:r w:rsidR="00BC7E3B" w:rsidRPr="005A4C3D">
        <w:rPr>
          <w:rFonts w:ascii="Times New Roman" w:hAnsi="Times New Roman" w:cs="Times New Roman"/>
          <w:sz w:val="24"/>
          <w:szCs w:val="24"/>
        </w:rPr>
        <w:t>La Libération n’accouche pas forcément des réformes qui avaient été envisagées par les Résistants</w:t>
      </w:r>
      <w:r>
        <w:rPr>
          <w:rFonts w:ascii="Times New Roman" w:hAnsi="Times New Roman" w:cs="Times New Roman"/>
          <w:sz w:val="24"/>
          <w:szCs w:val="24"/>
        </w:rPr>
        <w:t>, dans la France libre ou à l’intérieur</w:t>
      </w:r>
      <w:r w:rsidR="00BC7E3B" w:rsidRPr="005A4C3D">
        <w:rPr>
          <w:rFonts w:ascii="Times New Roman" w:hAnsi="Times New Roman" w:cs="Times New Roman"/>
          <w:sz w:val="24"/>
          <w:szCs w:val="24"/>
        </w:rPr>
        <w:t>.</w:t>
      </w:r>
      <w:r w:rsidR="00671092">
        <w:rPr>
          <w:rFonts w:ascii="Times New Roman" w:hAnsi="Times New Roman" w:cs="Times New Roman"/>
          <w:sz w:val="24"/>
          <w:szCs w:val="24"/>
        </w:rPr>
        <w:t xml:space="preserve"> Elle s</w:t>
      </w:r>
      <w:r w:rsidR="003428E0">
        <w:rPr>
          <w:rFonts w:ascii="Times New Roman" w:hAnsi="Times New Roman" w:cs="Times New Roman"/>
          <w:sz w:val="24"/>
          <w:szCs w:val="24"/>
        </w:rPr>
        <w:t>e déroule aussi dans un cadre</w:t>
      </w:r>
      <w:bookmarkStart w:id="0" w:name="_GoBack"/>
      <w:bookmarkEnd w:id="0"/>
      <w:r w:rsidR="00671092">
        <w:rPr>
          <w:rFonts w:ascii="Times New Roman" w:hAnsi="Times New Roman" w:cs="Times New Roman"/>
          <w:sz w:val="24"/>
          <w:szCs w:val="24"/>
        </w:rPr>
        <w:t xml:space="preserve"> de structures scolaires qu’il convient de replacer dans un temps plus long.</w:t>
      </w:r>
      <w:r w:rsidR="00BF00C3">
        <w:rPr>
          <w:rFonts w:ascii="Times New Roman" w:hAnsi="Times New Roman" w:cs="Times New Roman"/>
          <w:sz w:val="24"/>
          <w:szCs w:val="24"/>
        </w:rPr>
        <w:t xml:space="preserve"> Elle se déroule enfin dans un contexte d’épuration de la fonction publique</w:t>
      </w:r>
      <w:r w:rsidR="00BF00C3">
        <w:rPr>
          <w:rStyle w:val="Appelnotedebasdep"/>
          <w:rFonts w:ascii="Times New Roman" w:hAnsi="Times New Roman" w:cs="Times New Roman"/>
          <w:sz w:val="24"/>
          <w:szCs w:val="24"/>
        </w:rPr>
        <w:footnoteReference w:id="19"/>
      </w:r>
      <w:r w:rsidR="00BF00C3">
        <w:rPr>
          <w:rFonts w:ascii="Times New Roman" w:hAnsi="Times New Roman" w:cs="Times New Roman"/>
          <w:sz w:val="24"/>
          <w:szCs w:val="24"/>
        </w:rPr>
        <w:t>.</w:t>
      </w:r>
    </w:p>
    <w:p w14:paraId="3118E2C8" w14:textId="77777777" w:rsidR="00CC6DC6" w:rsidRDefault="00CC6DC6" w:rsidP="007516C9">
      <w:pPr>
        <w:spacing w:after="0" w:line="240" w:lineRule="auto"/>
        <w:jc w:val="both"/>
        <w:rPr>
          <w:rFonts w:ascii="Times New Roman" w:hAnsi="Times New Roman" w:cs="Times New Roman"/>
          <w:sz w:val="24"/>
          <w:szCs w:val="24"/>
        </w:rPr>
      </w:pPr>
    </w:p>
    <w:p w14:paraId="5C9AD7FE" w14:textId="1DD6F6B2" w:rsidR="00CC6DC6" w:rsidRDefault="00AE28FF"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00CC6DC6">
        <w:rPr>
          <w:rFonts w:ascii="Times New Roman" w:hAnsi="Times New Roman" w:cs="Times New Roman"/>
          <w:sz w:val="24"/>
          <w:szCs w:val="24"/>
        </w:rPr>
        <w:t>Libération se déroule, pour la France et pour l’essentiel d’août</w:t>
      </w:r>
      <w:r w:rsidR="0026510B">
        <w:rPr>
          <w:rFonts w:ascii="Times New Roman" w:hAnsi="Times New Roman" w:cs="Times New Roman"/>
          <w:sz w:val="24"/>
          <w:szCs w:val="24"/>
        </w:rPr>
        <w:t xml:space="preserve"> </w:t>
      </w:r>
      <w:r w:rsidR="00CC6DC6">
        <w:rPr>
          <w:rFonts w:ascii="Times New Roman" w:hAnsi="Times New Roman" w:cs="Times New Roman"/>
          <w:sz w:val="24"/>
          <w:szCs w:val="24"/>
        </w:rPr>
        <w:t>-</w:t>
      </w:r>
      <w:r w:rsidR="0026510B">
        <w:rPr>
          <w:rFonts w:ascii="Times New Roman" w:hAnsi="Times New Roman" w:cs="Times New Roman"/>
          <w:sz w:val="24"/>
          <w:szCs w:val="24"/>
        </w:rPr>
        <w:t xml:space="preserve"> </w:t>
      </w:r>
      <w:r w:rsidR="00CC6DC6">
        <w:rPr>
          <w:rFonts w:ascii="Times New Roman" w:hAnsi="Times New Roman" w:cs="Times New Roman"/>
          <w:sz w:val="24"/>
          <w:szCs w:val="24"/>
        </w:rPr>
        <w:t>septembre 1944 à mai 1945, le Comité français de Libé</w:t>
      </w:r>
      <w:r w:rsidR="0026510B">
        <w:rPr>
          <w:rFonts w:ascii="Times New Roman" w:hAnsi="Times New Roman" w:cs="Times New Roman"/>
          <w:sz w:val="24"/>
          <w:szCs w:val="24"/>
        </w:rPr>
        <w:t xml:space="preserve">ration nationale (CFLN) est mis en place le </w:t>
      </w:r>
      <w:r w:rsidR="00CC6DC6">
        <w:rPr>
          <w:rFonts w:ascii="Times New Roman" w:hAnsi="Times New Roman" w:cs="Times New Roman"/>
          <w:sz w:val="24"/>
          <w:szCs w:val="24"/>
        </w:rPr>
        <w:t>3 juin 1943 et le Gouvernement provisoire de la République fr</w:t>
      </w:r>
      <w:r w:rsidR="0026510B">
        <w:rPr>
          <w:rFonts w:ascii="Times New Roman" w:hAnsi="Times New Roman" w:cs="Times New Roman"/>
          <w:sz w:val="24"/>
          <w:szCs w:val="24"/>
        </w:rPr>
        <w:t xml:space="preserve">ançaise (GPRF) le </w:t>
      </w:r>
      <w:r>
        <w:rPr>
          <w:rFonts w:ascii="Times New Roman" w:hAnsi="Times New Roman" w:cs="Times New Roman"/>
          <w:sz w:val="24"/>
          <w:szCs w:val="24"/>
        </w:rPr>
        <w:t>3 juin 1944. L</w:t>
      </w:r>
      <w:r w:rsidR="00CC6DC6">
        <w:rPr>
          <w:rFonts w:ascii="Times New Roman" w:hAnsi="Times New Roman" w:cs="Times New Roman"/>
          <w:sz w:val="24"/>
          <w:szCs w:val="24"/>
        </w:rPr>
        <w:t xml:space="preserve">a période de « gouvernement » </w:t>
      </w:r>
      <w:r w:rsidR="00215D71">
        <w:rPr>
          <w:rFonts w:ascii="Times New Roman" w:hAnsi="Times New Roman" w:cs="Times New Roman"/>
          <w:sz w:val="24"/>
          <w:szCs w:val="24"/>
        </w:rPr>
        <w:t xml:space="preserve">du général de Gaulle </w:t>
      </w:r>
      <w:r w:rsidR="00CC6DC6">
        <w:rPr>
          <w:rFonts w:ascii="Times New Roman" w:hAnsi="Times New Roman" w:cs="Times New Roman"/>
          <w:sz w:val="24"/>
          <w:szCs w:val="24"/>
        </w:rPr>
        <w:t>du</w:t>
      </w:r>
      <w:r w:rsidR="00215D71">
        <w:rPr>
          <w:rFonts w:ascii="Times New Roman" w:hAnsi="Times New Roman" w:cs="Times New Roman"/>
          <w:sz w:val="24"/>
          <w:szCs w:val="24"/>
        </w:rPr>
        <w:t xml:space="preserve">re donc </w:t>
      </w:r>
      <w:r>
        <w:rPr>
          <w:rFonts w:ascii="Times New Roman" w:hAnsi="Times New Roman" w:cs="Times New Roman"/>
          <w:sz w:val="24"/>
          <w:szCs w:val="24"/>
        </w:rPr>
        <w:t xml:space="preserve">ensuite moins de deux ans. Mais </w:t>
      </w:r>
      <w:r w:rsidR="00CC6DC6">
        <w:rPr>
          <w:rFonts w:ascii="Times New Roman" w:hAnsi="Times New Roman" w:cs="Times New Roman"/>
          <w:sz w:val="24"/>
          <w:szCs w:val="24"/>
        </w:rPr>
        <w:t xml:space="preserve">elle est </w:t>
      </w:r>
      <w:r w:rsidR="00FC1B93">
        <w:rPr>
          <w:rFonts w:ascii="Times New Roman" w:hAnsi="Times New Roman" w:cs="Times New Roman"/>
          <w:sz w:val="24"/>
          <w:szCs w:val="24"/>
        </w:rPr>
        <w:t>importante</w:t>
      </w:r>
      <w:r w:rsidR="00CC6DC6">
        <w:rPr>
          <w:rFonts w:ascii="Times New Roman" w:hAnsi="Times New Roman" w:cs="Times New Roman"/>
          <w:sz w:val="24"/>
          <w:szCs w:val="24"/>
        </w:rPr>
        <w:t xml:space="preserve"> dans bien des domaines : programme du CNR, nationalisations, reconstruction … à un moment où la France est encore en guerre, où la refonte d’une Armée semble plus urgente que celle de l’Ecole</w:t>
      </w:r>
      <w:r w:rsidR="00CC6DC6">
        <w:rPr>
          <w:rStyle w:val="Appelnotedebasdep"/>
          <w:rFonts w:ascii="Times New Roman" w:hAnsi="Times New Roman" w:cs="Times New Roman"/>
          <w:sz w:val="24"/>
          <w:szCs w:val="24"/>
        </w:rPr>
        <w:footnoteReference w:id="20"/>
      </w:r>
      <w:r w:rsidR="00CC6DC6">
        <w:rPr>
          <w:rFonts w:ascii="Times New Roman" w:hAnsi="Times New Roman" w:cs="Times New Roman"/>
          <w:sz w:val="24"/>
          <w:szCs w:val="24"/>
        </w:rPr>
        <w:t>, où à Sétif, au Liban ou en Indochine des incendies font rage.</w:t>
      </w:r>
      <w:r w:rsidR="006E59B0">
        <w:rPr>
          <w:rFonts w:ascii="Times New Roman" w:hAnsi="Times New Roman" w:cs="Times New Roman"/>
          <w:sz w:val="24"/>
          <w:szCs w:val="24"/>
        </w:rPr>
        <w:t xml:space="preserve"> </w:t>
      </w:r>
      <w:r w:rsidR="0026510B">
        <w:rPr>
          <w:rFonts w:ascii="Times New Roman" w:hAnsi="Times New Roman" w:cs="Times New Roman"/>
          <w:sz w:val="24"/>
          <w:szCs w:val="24"/>
        </w:rPr>
        <w:t xml:space="preserve">Refaire l’Armée et rétablir l’ordre, donc. </w:t>
      </w:r>
      <w:r w:rsidR="006E59B0">
        <w:rPr>
          <w:rFonts w:ascii="Times New Roman" w:hAnsi="Times New Roman" w:cs="Times New Roman"/>
          <w:sz w:val="24"/>
          <w:szCs w:val="24"/>
        </w:rPr>
        <w:t>Il n’empêche : de 1940 à 1944, durant les jours les plus sombres comme les plus glorieux, en France comme hors du territoire national, des patriotes de tous bords n’ont jamais cessé de penser à l’Ecole des lendemains.</w:t>
      </w:r>
      <w:r w:rsidR="00852F1F">
        <w:rPr>
          <w:rFonts w:ascii="Times New Roman" w:hAnsi="Times New Roman" w:cs="Times New Roman"/>
          <w:sz w:val="24"/>
          <w:szCs w:val="24"/>
        </w:rPr>
        <w:t xml:space="preserve"> Elle est présente à la Libération.</w:t>
      </w:r>
    </w:p>
    <w:p w14:paraId="122AA28E" w14:textId="2A20D932" w:rsidR="00671092" w:rsidRDefault="00671092" w:rsidP="007516C9">
      <w:pPr>
        <w:spacing w:after="0" w:line="240" w:lineRule="auto"/>
        <w:jc w:val="both"/>
        <w:rPr>
          <w:rFonts w:ascii="Times New Roman" w:hAnsi="Times New Roman" w:cs="Times New Roman"/>
          <w:sz w:val="24"/>
          <w:szCs w:val="24"/>
        </w:rPr>
      </w:pPr>
    </w:p>
    <w:p w14:paraId="7D1F3E85" w14:textId="1E4FBB10" w:rsidR="00E03162" w:rsidRDefault="00671092"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852F1F">
        <w:rPr>
          <w:rFonts w:ascii="Times New Roman" w:hAnsi="Times New Roman" w:cs="Times New Roman"/>
          <w:sz w:val="24"/>
          <w:szCs w:val="24"/>
        </w:rPr>
        <w:t xml:space="preserve"> question scolaire est </w:t>
      </w:r>
      <w:r>
        <w:rPr>
          <w:rFonts w:ascii="Times New Roman" w:hAnsi="Times New Roman" w:cs="Times New Roman"/>
          <w:sz w:val="24"/>
          <w:szCs w:val="24"/>
        </w:rPr>
        <w:t>posée à la fois par la France libre, par la France combattante, par la résistance intérieure et développée par des textes issus de commissions, de groupes d’études et de rap</w:t>
      </w:r>
      <w:r w:rsidR="00852F1F">
        <w:rPr>
          <w:rFonts w:ascii="Times New Roman" w:hAnsi="Times New Roman" w:cs="Times New Roman"/>
          <w:sz w:val="24"/>
          <w:szCs w:val="24"/>
        </w:rPr>
        <w:t>ports. L</w:t>
      </w:r>
      <w:r w:rsidR="006E59B0">
        <w:rPr>
          <w:rFonts w:ascii="Times New Roman" w:hAnsi="Times New Roman" w:cs="Times New Roman"/>
          <w:sz w:val="24"/>
          <w:szCs w:val="24"/>
        </w:rPr>
        <w:t xml:space="preserve">es débats intellectuels qui </w:t>
      </w:r>
      <w:r>
        <w:rPr>
          <w:rFonts w:ascii="Times New Roman" w:hAnsi="Times New Roman" w:cs="Times New Roman"/>
          <w:sz w:val="24"/>
          <w:szCs w:val="24"/>
        </w:rPr>
        <w:t>ont eu lieu pendant la guerre, marqués à la fois par le traumatisme de la défaite, l’inadaptation de l’Ecole de la III</w:t>
      </w:r>
      <w:r w:rsidRPr="00671092">
        <w:rPr>
          <w:rFonts w:ascii="Times New Roman" w:hAnsi="Times New Roman" w:cs="Times New Roman"/>
          <w:sz w:val="24"/>
          <w:szCs w:val="24"/>
          <w:vertAlign w:val="superscript"/>
        </w:rPr>
        <w:t>ème</w:t>
      </w:r>
      <w:r>
        <w:rPr>
          <w:rFonts w:ascii="Times New Roman" w:hAnsi="Times New Roman" w:cs="Times New Roman"/>
          <w:sz w:val="24"/>
          <w:szCs w:val="24"/>
        </w:rPr>
        <w:t xml:space="preserve"> République </w:t>
      </w:r>
      <w:r w:rsidR="00845BAA">
        <w:rPr>
          <w:rFonts w:ascii="Times New Roman" w:hAnsi="Times New Roman" w:cs="Times New Roman"/>
          <w:sz w:val="24"/>
          <w:szCs w:val="24"/>
        </w:rPr>
        <w:t xml:space="preserve">et de son enseignement trop abstrait </w:t>
      </w:r>
      <w:r>
        <w:rPr>
          <w:rFonts w:ascii="Times New Roman" w:hAnsi="Times New Roman" w:cs="Times New Roman"/>
          <w:sz w:val="24"/>
          <w:szCs w:val="24"/>
        </w:rPr>
        <w:t>et la nécessité d’une r</w:t>
      </w:r>
      <w:r w:rsidR="006E59B0">
        <w:rPr>
          <w:rFonts w:ascii="Times New Roman" w:hAnsi="Times New Roman" w:cs="Times New Roman"/>
          <w:sz w:val="24"/>
          <w:szCs w:val="24"/>
        </w:rPr>
        <w:t xml:space="preserve">éforme de l’enseignement </w:t>
      </w:r>
      <w:r>
        <w:rPr>
          <w:rFonts w:ascii="Times New Roman" w:hAnsi="Times New Roman" w:cs="Times New Roman"/>
          <w:sz w:val="24"/>
          <w:szCs w:val="24"/>
        </w:rPr>
        <w:t xml:space="preserve">révèlent des éléments de convergence. </w:t>
      </w:r>
    </w:p>
    <w:p w14:paraId="0D8D5838" w14:textId="77777777" w:rsidR="00E03162" w:rsidRDefault="00E03162" w:rsidP="007516C9">
      <w:pPr>
        <w:spacing w:after="0" w:line="240" w:lineRule="auto"/>
        <w:jc w:val="both"/>
        <w:rPr>
          <w:rFonts w:ascii="Times New Roman" w:hAnsi="Times New Roman" w:cs="Times New Roman"/>
          <w:sz w:val="24"/>
          <w:szCs w:val="24"/>
        </w:rPr>
      </w:pPr>
    </w:p>
    <w:p w14:paraId="2E691B66" w14:textId="4B034F8B" w:rsidR="00671092" w:rsidRDefault="00671092"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question semble bien recouper celle de la continuité de l’avant et de l’après, de Jean Zay à 1945</w:t>
      </w:r>
      <w:r w:rsidR="00845BAA">
        <w:rPr>
          <w:rFonts w:ascii="Times New Roman" w:hAnsi="Times New Roman" w:cs="Times New Roman"/>
          <w:sz w:val="24"/>
          <w:szCs w:val="24"/>
        </w:rPr>
        <w:t>, et s’articule autour de deux grands moments : le Front populaire et l’immédiat après-guerre</w:t>
      </w:r>
      <w:r>
        <w:rPr>
          <w:rFonts w:ascii="Times New Roman" w:hAnsi="Times New Roman" w:cs="Times New Roman"/>
          <w:sz w:val="24"/>
          <w:szCs w:val="24"/>
        </w:rPr>
        <w:t>. Quelle est la part relative de la France libre et de la Résistance dans les réformes de la</w:t>
      </w:r>
      <w:r w:rsidR="005F4CA3">
        <w:rPr>
          <w:rFonts w:ascii="Times New Roman" w:hAnsi="Times New Roman" w:cs="Times New Roman"/>
          <w:sz w:val="24"/>
          <w:szCs w:val="24"/>
        </w:rPr>
        <w:t xml:space="preserve"> Libération ? Quelle est l</w:t>
      </w:r>
      <w:r>
        <w:rPr>
          <w:rFonts w:ascii="Times New Roman" w:hAnsi="Times New Roman" w:cs="Times New Roman"/>
          <w:sz w:val="24"/>
          <w:szCs w:val="24"/>
        </w:rPr>
        <w:t xml:space="preserve">a postérité de cette période courte et intense, qui </w:t>
      </w:r>
      <w:r w:rsidR="00673F7D">
        <w:rPr>
          <w:rFonts w:ascii="Times New Roman" w:hAnsi="Times New Roman" w:cs="Times New Roman"/>
          <w:sz w:val="24"/>
          <w:szCs w:val="24"/>
        </w:rPr>
        <w:t xml:space="preserve">s’ouvre en 1940 avec le traumatisme de la défaite, </w:t>
      </w:r>
      <w:r w:rsidR="0026510B">
        <w:rPr>
          <w:rFonts w:ascii="Times New Roman" w:hAnsi="Times New Roman" w:cs="Times New Roman"/>
          <w:sz w:val="24"/>
          <w:szCs w:val="24"/>
        </w:rPr>
        <w:t xml:space="preserve">culmine de septembre 1944 à janvier 1946 et </w:t>
      </w:r>
      <w:r>
        <w:rPr>
          <w:rFonts w:ascii="Times New Roman" w:hAnsi="Times New Roman" w:cs="Times New Roman"/>
          <w:sz w:val="24"/>
          <w:szCs w:val="24"/>
        </w:rPr>
        <w:t>semble s’arrêter avec le départ du gé</w:t>
      </w:r>
      <w:r w:rsidR="0026510B">
        <w:rPr>
          <w:rFonts w:ascii="Times New Roman" w:hAnsi="Times New Roman" w:cs="Times New Roman"/>
          <w:sz w:val="24"/>
          <w:szCs w:val="24"/>
        </w:rPr>
        <w:t>néral de Gaulle</w:t>
      </w:r>
      <w:r>
        <w:rPr>
          <w:rFonts w:ascii="Times New Roman" w:hAnsi="Times New Roman" w:cs="Times New Roman"/>
          <w:sz w:val="24"/>
          <w:szCs w:val="24"/>
        </w:rPr>
        <w:t> ?</w:t>
      </w:r>
      <w:r w:rsidR="001E555D">
        <w:rPr>
          <w:rFonts w:ascii="Times New Roman" w:hAnsi="Times New Roman" w:cs="Times New Roman"/>
          <w:sz w:val="24"/>
          <w:szCs w:val="24"/>
        </w:rPr>
        <w:t xml:space="preserve"> Quelle est la réalité d’un « banc d’essai » du gaullisme de l’immédiat après-libération du territoire ?</w:t>
      </w:r>
    </w:p>
    <w:p w14:paraId="2AE88478" w14:textId="0156EDBA" w:rsidR="00C532C3" w:rsidRDefault="00C532C3" w:rsidP="007516C9">
      <w:pPr>
        <w:spacing w:after="0" w:line="240" w:lineRule="auto"/>
        <w:jc w:val="both"/>
        <w:rPr>
          <w:rFonts w:ascii="Times New Roman" w:hAnsi="Times New Roman" w:cs="Times New Roman"/>
          <w:sz w:val="24"/>
          <w:szCs w:val="24"/>
        </w:rPr>
      </w:pPr>
    </w:p>
    <w:p w14:paraId="2C94A15B" w14:textId="285693E7" w:rsidR="00AE28FF" w:rsidRDefault="00C532C3"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Une réflexion l’emporte sur les autres : malgré les réformes e</w:t>
      </w:r>
      <w:r w:rsidR="00AE28FF">
        <w:rPr>
          <w:rFonts w:ascii="Times New Roman" w:hAnsi="Times New Roman" w:cs="Times New Roman"/>
          <w:sz w:val="24"/>
          <w:szCs w:val="24"/>
        </w:rPr>
        <w:t>ntamées par le Front popu</w:t>
      </w:r>
      <w:r>
        <w:rPr>
          <w:rFonts w:ascii="Times New Roman" w:hAnsi="Times New Roman" w:cs="Times New Roman"/>
          <w:sz w:val="24"/>
          <w:szCs w:val="24"/>
        </w:rPr>
        <w:t>l</w:t>
      </w:r>
      <w:r w:rsidR="00AE28FF">
        <w:rPr>
          <w:rFonts w:ascii="Times New Roman" w:hAnsi="Times New Roman" w:cs="Times New Roman"/>
          <w:sz w:val="24"/>
          <w:szCs w:val="24"/>
        </w:rPr>
        <w:t>aire, l</w:t>
      </w:r>
      <w:r>
        <w:rPr>
          <w:rFonts w:ascii="Times New Roman" w:hAnsi="Times New Roman" w:cs="Times New Roman"/>
          <w:sz w:val="24"/>
          <w:szCs w:val="24"/>
        </w:rPr>
        <w:t>’Ecole n’est pa</w:t>
      </w:r>
      <w:r w:rsidR="00845BAA">
        <w:rPr>
          <w:rFonts w:ascii="Times New Roman" w:hAnsi="Times New Roman" w:cs="Times New Roman"/>
          <w:sz w:val="24"/>
          <w:szCs w:val="24"/>
        </w:rPr>
        <w:t>s assez démocratique. Surtout, d</w:t>
      </w:r>
      <w:r>
        <w:rPr>
          <w:rFonts w:ascii="Times New Roman" w:hAnsi="Times New Roman" w:cs="Times New Roman"/>
          <w:sz w:val="24"/>
          <w:szCs w:val="24"/>
        </w:rPr>
        <w:t xml:space="preserve">es élites </w:t>
      </w:r>
      <w:r w:rsidR="00845BAA">
        <w:rPr>
          <w:rFonts w:ascii="Times New Roman" w:hAnsi="Times New Roman" w:cs="Times New Roman"/>
          <w:sz w:val="24"/>
          <w:szCs w:val="24"/>
        </w:rPr>
        <w:t xml:space="preserve">mal éduquées </w:t>
      </w:r>
      <w:r>
        <w:rPr>
          <w:rFonts w:ascii="Times New Roman" w:hAnsi="Times New Roman" w:cs="Times New Roman"/>
          <w:sz w:val="24"/>
          <w:szCs w:val="24"/>
        </w:rPr>
        <w:t xml:space="preserve">ont failli, même si les </w:t>
      </w:r>
      <w:r>
        <w:rPr>
          <w:rFonts w:ascii="Times New Roman" w:hAnsi="Times New Roman" w:cs="Times New Roman"/>
          <w:sz w:val="24"/>
          <w:szCs w:val="24"/>
        </w:rPr>
        <w:lastRenderedPageBreak/>
        <w:t>fils ont pu racheter les fautes de leurs pères, en particulier dans la France libre</w:t>
      </w:r>
      <w:r w:rsidR="00D1415C">
        <w:rPr>
          <w:rStyle w:val="Appelnotedebasdep"/>
          <w:rFonts w:ascii="Times New Roman" w:hAnsi="Times New Roman" w:cs="Times New Roman"/>
          <w:sz w:val="24"/>
          <w:szCs w:val="24"/>
        </w:rPr>
        <w:footnoteReference w:id="21"/>
      </w:r>
      <w:r>
        <w:rPr>
          <w:rFonts w:ascii="Times New Roman" w:hAnsi="Times New Roman" w:cs="Times New Roman"/>
          <w:sz w:val="24"/>
          <w:szCs w:val="24"/>
        </w:rPr>
        <w:t>. Démocratiser l’Ecole, c’est la rendre plus ouverte et méritocratique, comme l’écrit le CNR</w:t>
      </w:r>
      <w:r w:rsidR="002E4ABC">
        <w:rPr>
          <w:rStyle w:val="Appelnotedebasdep"/>
          <w:rFonts w:ascii="Times New Roman" w:hAnsi="Times New Roman" w:cs="Times New Roman"/>
          <w:sz w:val="24"/>
          <w:szCs w:val="24"/>
        </w:rPr>
        <w:footnoteReference w:id="22"/>
      </w:r>
      <w:r>
        <w:rPr>
          <w:rFonts w:ascii="Times New Roman" w:hAnsi="Times New Roman" w:cs="Times New Roman"/>
          <w:sz w:val="24"/>
          <w:szCs w:val="24"/>
        </w:rPr>
        <w:t xml:space="preserve">. Former les </w:t>
      </w:r>
      <w:r w:rsidR="00916460">
        <w:rPr>
          <w:rFonts w:ascii="Times New Roman" w:hAnsi="Times New Roman" w:cs="Times New Roman"/>
          <w:sz w:val="24"/>
          <w:szCs w:val="24"/>
        </w:rPr>
        <w:t xml:space="preserve">élites, c’est tout l’objectif des Inspecteurs généraux de l’Instruction publique Gustave Monod et </w:t>
      </w:r>
      <w:r>
        <w:rPr>
          <w:rFonts w:ascii="Times New Roman" w:hAnsi="Times New Roman" w:cs="Times New Roman"/>
          <w:sz w:val="24"/>
          <w:szCs w:val="24"/>
        </w:rPr>
        <w:t xml:space="preserve">Louis François. </w:t>
      </w:r>
    </w:p>
    <w:p w14:paraId="7402D0B8" w14:textId="77777777" w:rsidR="00AE28FF" w:rsidRDefault="00AE28FF" w:rsidP="007516C9">
      <w:pPr>
        <w:spacing w:after="0" w:line="240" w:lineRule="auto"/>
        <w:jc w:val="both"/>
        <w:rPr>
          <w:rFonts w:ascii="Times New Roman" w:hAnsi="Times New Roman" w:cs="Times New Roman"/>
          <w:sz w:val="24"/>
          <w:szCs w:val="24"/>
        </w:rPr>
      </w:pPr>
    </w:p>
    <w:p w14:paraId="07D9C9BA" w14:textId="59D6E455" w:rsidR="007C1EFC" w:rsidRDefault="00C532C3"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Mais </w:t>
      </w:r>
      <w:r w:rsidR="00673F7D">
        <w:rPr>
          <w:rFonts w:ascii="Times New Roman" w:hAnsi="Times New Roman" w:cs="Times New Roman"/>
          <w:sz w:val="24"/>
          <w:szCs w:val="24"/>
        </w:rPr>
        <w:t>l’</w:t>
      </w:r>
      <w:r w:rsidR="00AA3149">
        <w:rPr>
          <w:rFonts w:ascii="Times New Roman" w:hAnsi="Times New Roman" w:cs="Times New Roman"/>
          <w:sz w:val="24"/>
          <w:szCs w:val="24"/>
        </w:rPr>
        <w:t> « </w:t>
      </w:r>
      <w:r>
        <w:rPr>
          <w:rFonts w:ascii="Times New Roman" w:hAnsi="Times New Roman" w:cs="Times New Roman"/>
          <w:sz w:val="24"/>
          <w:szCs w:val="24"/>
        </w:rPr>
        <w:t> audace réformatrice » n’est pas la même</w:t>
      </w:r>
      <w:r w:rsidR="0026510B">
        <w:rPr>
          <w:rFonts w:ascii="Times New Roman" w:hAnsi="Times New Roman" w:cs="Times New Roman"/>
          <w:sz w:val="24"/>
          <w:szCs w:val="24"/>
        </w:rPr>
        <w:t xml:space="preserve"> chez tous</w:t>
      </w:r>
      <w:r>
        <w:rPr>
          <w:rFonts w:ascii="Times New Roman" w:hAnsi="Times New Roman" w:cs="Times New Roman"/>
          <w:sz w:val="24"/>
          <w:szCs w:val="24"/>
        </w:rPr>
        <w:t xml:space="preserve">. Les résistants </w:t>
      </w:r>
      <w:r w:rsidR="007C1EFC">
        <w:rPr>
          <w:rFonts w:ascii="Times New Roman" w:hAnsi="Times New Roman" w:cs="Times New Roman"/>
          <w:sz w:val="24"/>
          <w:szCs w:val="24"/>
        </w:rPr>
        <w:t xml:space="preserve">de la Résistance </w:t>
      </w:r>
      <w:r>
        <w:rPr>
          <w:rFonts w:ascii="Times New Roman" w:hAnsi="Times New Roman" w:cs="Times New Roman"/>
          <w:sz w:val="24"/>
          <w:szCs w:val="24"/>
        </w:rPr>
        <w:t xml:space="preserve">sont partisans d’une réforme radicale, mais leurs projets se révèlent </w:t>
      </w:r>
      <w:r w:rsidRPr="00C532C3">
        <w:rPr>
          <w:rFonts w:ascii="Times New Roman" w:hAnsi="Times New Roman" w:cs="Times New Roman"/>
          <w:i/>
          <w:sz w:val="24"/>
          <w:szCs w:val="24"/>
        </w:rPr>
        <w:t>in fine</w:t>
      </w:r>
      <w:r>
        <w:rPr>
          <w:rFonts w:ascii="Times New Roman" w:hAnsi="Times New Roman" w:cs="Times New Roman"/>
          <w:sz w:val="24"/>
          <w:szCs w:val="24"/>
        </w:rPr>
        <w:t xml:space="preserve"> plus modérés que ceux de la France libre … La condamnation du bachotage ne va pas jusqu’à l’anti-intellectualisme. Ce n’est pas parce que Vichy a dévoyé l’Etat qu’il faut s’en passer.</w:t>
      </w:r>
      <w:r w:rsidR="00464515">
        <w:rPr>
          <w:rFonts w:ascii="Times New Roman" w:hAnsi="Times New Roman" w:cs="Times New Roman"/>
          <w:sz w:val="24"/>
          <w:szCs w:val="24"/>
        </w:rPr>
        <w:t xml:space="preserve"> </w:t>
      </w:r>
      <w:r w:rsidR="0026510B">
        <w:rPr>
          <w:rFonts w:ascii="Times New Roman" w:hAnsi="Times New Roman" w:cs="Times New Roman"/>
          <w:sz w:val="24"/>
          <w:szCs w:val="24"/>
        </w:rPr>
        <w:t>L’Education doit être nationale et l’Ecole doit être publique. D</w:t>
      </w:r>
      <w:r w:rsidR="007C1EFC">
        <w:rPr>
          <w:rFonts w:ascii="Times New Roman" w:hAnsi="Times New Roman" w:cs="Times New Roman"/>
          <w:sz w:val="24"/>
          <w:szCs w:val="24"/>
        </w:rPr>
        <w:t>es textes de la Résistance intérieure</w:t>
      </w:r>
      <w:r w:rsidR="0026510B">
        <w:rPr>
          <w:rFonts w:ascii="Times New Roman" w:hAnsi="Times New Roman" w:cs="Times New Roman"/>
          <w:sz w:val="24"/>
          <w:szCs w:val="24"/>
        </w:rPr>
        <w:t xml:space="preserve">, c’est </w:t>
      </w:r>
      <w:r w:rsidR="00AA3149">
        <w:rPr>
          <w:rFonts w:ascii="Times New Roman" w:hAnsi="Times New Roman" w:cs="Times New Roman"/>
          <w:sz w:val="24"/>
          <w:szCs w:val="24"/>
        </w:rPr>
        <w:t xml:space="preserve">cependant </w:t>
      </w:r>
      <w:r w:rsidR="0026510B">
        <w:rPr>
          <w:rFonts w:ascii="Times New Roman" w:hAnsi="Times New Roman" w:cs="Times New Roman"/>
          <w:sz w:val="24"/>
          <w:szCs w:val="24"/>
        </w:rPr>
        <w:t>une forme de prudence qui émerge</w:t>
      </w:r>
      <w:r w:rsidR="00464515">
        <w:rPr>
          <w:rFonts w:ascii="Times New Roman" w:hAnsi="Times New Roman" w:cs="Times New Roman"/>
          <w:sz w:val="24"/>
          <w:szCs w:val="24"/>
        </w:rPr>
        <w:t>,</w:t>
      </w:r>
      <w:r w:rsidR="007C1EFC">
        <w:rPr>
          <w:rFonts w:ascii="Times New Roman" w:hAnsi="Times New Roman" w:cs="Times New Roman"/>
          <w:sz w:val="24"/>
          <w:szCs w:val="24"/>
        </w:rPr>
        <w:t xml:space="preserve"> </w:t>
      </w:r>
      <w:r w:rsidR="00AA3149">
        <w:rPr>
          <w:rFonts w:ascii="Times New Roman" w:hAnsi="Times New Roman" w:cs="Times New Roman"/>
          <w:sz w:val="24"/>
          <w:szCs w:val="24"/>
        </w:rPr>
        <w:t xml:space="preserve">ce </w:t>
      </w:r>
      <w:r w:rsidR="007C1EFC">
        <w:rPr>
          <w:rFonts w:ascii="Times New Roman" w:hAnsi="Times New Roman" w:cs="Times New Roman"/>
          <w:sz w:val="24"/>
          <w:szCs w:val="24"/>
        </w:rPr>
        <w:t>qui permet d’éluder les questions les plus fondées : laïcité, école unique, avenir de l’enseignement supérieur. A la</w:t>
      </w:r>
      <w:r w:rsidR="005103C2">
        <w:rPr>
          <w:rFonts w:ascii="Times New Roman" w:hAnsi="Times New Roman" w:cs="Times New Roman"/>
          <w:sz w:val="24"/>
          <w:szCs w:val="24"/>
        </w:rPr>
        <w:t xml:space="preserve"> Libération</w:t>
      </w:r>
      <w:r w:rsidR="007C1EFC">
        <w:rPr>
          <w:rFonts w:ascii="Times New Roman" w:hAnsi="Times New Roman" w:cs="Times New Roman"/>
          <w:sz w:val="24"/>
          <w:szCs w:val="24"/>
        </w:rPr>
        <w:t xml:space="preserve"> </w:t>
      </w:r>
      <w:r w:rsidR="005103C2">
        <w:rPr>
          <w:rFonts w:ascii="Times New Roman" w:hAnsi="Times New Roman" w:cs="Times New Roman"/>
          <w:sz w:val="24"/>
          <w:szCs w:val="24"/>
        </w:rPr>
        <w:t xml:space="preserve">se font jour et </w:t>
      </w:r>
      <w:r w:rsidR="007C1EFC">
        <w:rPr>
          <w:rFonts w:ascii="Times New Roman" w:hAnsi="Times New Roman" w:cs="Times New Roman"/>
          <w:sz w:val="24"/>
          <w:szCs w:val="24"/>
        </w:rPr>
        <w:t>s’oppose</w:t>
      </w:r>
      <w:r w:rsidR="002E4ABC">
        <w:rPr>
          <w:rFonts w:ascii="Times New Roman" w:hAnsi="Times New Roman" w:cs="Times New Roman"/>
          <w:sz w:val="24"/>
          <w:szCs w:val="24"/>
        </w:rPr>
        <w:t>nt</w:t>
      </w:r>
      <w:r w:rsidR="007C1EFC">
        <w:rPr>
          <w:rFonts w:ascii="Times New Roman" w:hAnsi="Times New Roman" w:cs="Times New Roman"/>
          <w:sz w:val="24"/>
          <w:szCs w:val="24"/>
        </w:rPr>
        <w:t xml:space="preserve"> </w:t>
      </w:r>
      <w:r w:rsidR="005103C2">
        <w:rPr>
          <w:rFonts w:ascii="Times New Roman" w:hAnsi="Times New Roman" w:cs="Times New Roman"/>
          <w:sz w:val="24"/>
          <w:szCs w:val="24"/>
        </w:rPr>
        <w:t xml:space="preserve">cependant </w:t>
      </w:r>
      <w:r w:rsidR="007C1EFC">
        <w:rPr>
          <w:rFonts w:ascii="Times New Roman" w:hAnsi="Times New Roman" w:cs="Times New Roman"/>
          <w:sz w:val="24"/>
          <w:szCs w:val="24"/>
        </w:rPr>
        <w:t>des stratégies politiques marquées par un dissensus croissant</w:t>
      </w:r>
      <w:r w:rsidR="002E4ABC">
        <w:rPr>
          <w:rStyle w:val="Appelnotedebasdep"/>
          <w:rFonts w:ascii="Times New Roman" w:hAnsi="Times New Roman" w:cs="Times New Roman"/>
          <w:sz w:val="24"/>
          <w:szCs w:val="24"/>
        </w:rPr>
        <w:footnoteReference w:id="23"/>
      </w:r>
      <w:r w:rsidR="007C1EFC">
        <w:rPr>
          <w:rFonts w:ascii="Times New Roman" w:hAnsi="Times New Roman" w:cs="Times New Roman"/>
          <w:sz w:val="24"/>
          <w:szCs w:val="24"/>
        </w:rPr>
        <w:t>.</w:t>
      </w:r>
      <w:r w:rsidR="005103C2">
        <w:rPr>
          <w:rFonts w:ascii="Times New Roman" w:hAnsi="Times New Roman" w:cs="Times New Roman"/>
          <w:sz w:val="24"/>
          <w:szCs w:val="24"/>
        </w:rPr>
        <w:t xml:space="preserve"> La laïcité, la réforme scolaire et la question de l’enseignement privé traversent les positions divergentes des partis, du tripartisme de 1945 à la troisième force de 1947</w:t>
      </w:r>
      <w:r w:rsidR="00BB15B5">
        <w:rPr>
          <w:rStyle w:val="Appelnotedebasdep"/>
          <w:rFonts w:ascii="Times New Roman" w:hAnsi="Times New Roman" w:cs="Times New Roman"/>
          <w:sz w:val="24"/>
          <w:szCs w:val="24"/>
        </w:rPr>
        <w:footnoteReference w:id="24"/>
      </w:r>
      <w:r w:rsidR="005103C2">
        <w:rPr>
          <w:rFonts w:ascii="Times New Roman" w:hAnsi="Times New Roman" w:cs="Times New Roman"/>
          <w:sz w:val="24"/>
          <w:szCs w:val="24"/>
        </w:rPr>
        <w:t>.</w:t>
      </w:r>
    </w:p>
    <w:p w14:paraId="0FABF61C" w14:textId="173EA50D" w:rsidR="007C1EFC" w:rsidRDefault="007C1EFC" w:rsidP="007516C9">
      <w:pPr>
        <w:spacing w:after="0" w:line="240" w:lineRule="auto"/>
        <w:jc w:val="both"/>
        <w:rPr>
          <w:rFonts w:ascii="Times New Roman" w:hAnsi="Times New Roman" w:cs="Times New Roman"/>
          <w:sz w:val="24"/>
          <w:szCs w:val="24"/>
        </w:rPr>
      </w:pPr>
    </w:p>
    <w:p w14:paraId="594EB1CC" w14:textId="35F5C85B" w:rsidR="007C1EFC" w:rsidRDefault="007C1EFC"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France libre fait preuve d’une autre audace</w:t>
      </w:r>
      <w:r w:rsidR="00456132">
        <w:rPr>
          <w:rStyle w:val="Appelnotedebasdep"/>
          <w:rFonts w:ascii="Times New Roman" w:hAnsi="Times New Roman" w:cs="Times New Roman"/>
          <w:sz w:val="24"/>
          <w:szCs w:val="24"/>
        </w:rPr>
        <w:footnoteReference w:id="25"/>
      </w:r>
      <w:r>
        <w:rPr>
          <w:rFonts w:ascii="Times New Roman" w:hAnsi="Times New Roman" w:cs="Times New Roman"/>
          <w:sz w:val="24"/>
          <w:szCs w:val="24"/>
        </w:rPr>
        <w:t xml:space="preserve">. Autour de la question décidément centrale des élites et de leur rôle se trace une ligne de partage. Pour les résistants, il faut les renouveler, pour les Français libres, il faut les ouvrir. </w:t>
      </w:r>
      <w:r w:rsidR="00AA3149">
        <w:rPr>
          <w:rFonts w:ascii="Times New Roman" w:hAnsi="Times New Roman" w:cs="Times New Roman"/>
          <w:sz w:val="24"/>
          <w:szCs w:val="24"/>
        </w:rPr>
        <w:t>Le général de Gaulle l’écrit : « Plus que jamais, il me fallait donc prendre appui dans le peuple</w:t>
      </w:r>
      <w:r w:rsidR="00FB6DAC">
        <w:rPr>
          <w:rFonts w:ascii="Times New Roman" w:hAnsi="Times New Roman" w:cs="Times New Roman"/>
          <w:sz w:val="24"/>
          <w:szCs w:val="24"/>
        </w:rPr>
        <w:t>,</w:t>
      </w:r>
      <w:r w:rsidR="00AA3149">
        <w:rPr>
          <w:rFonts w:ascii="Times New Roman" w:hAnsi="Times New Roman" w:cs="Times New Roman"/>
          <w:sz w:val="24"/>
          <w:szCs w:val="24"/>
        </w:rPr>
        <w:t xml:space="preserve"> plutôt que dans les « élites</w:t>
      </w:r>
      <w:r w:rsidR="00FB6DAC">
        <w:rPr>
          <w:rFonts w:ascii="Times New Roman" w:hAnsi="Times New Roman" w:cs="Times New Roman"/>
          <w:sz w:val="24"/>
          <w:szCs w:val="24"/>
        </w:rPr>
        <w:t> »</w:t>
      </w:r>
      <w:r w:rsidR="00AA3149">
        <w:rPr>
          <w:rFonts w:ascii="Times New Roman" w:hAnsi="Times New Roman" w:cs="Times New Roman"/>
          <w:sz w:val="24"/>
          <w:szCs w:val="24"/>
        </w:rPr>
        <w:t xml:space="preserve"> qui entre lui et moi tendaient à s’interposer ». Les opposant</w:t>
      </w:r>
      <w:r w:rsidR="00FB6DAC">
        <w:rPr>
          <w:rFonts w:ascii="Times New Roman" w:hAnsi="Times New Roman" w:cs="Times New Roman"/>
          <w:sz w:val="24"/>
          <w:szCs w:val="24"/>
        </w:rPr>
        <w:t>, De Gaulle ajoute que « … jamais la masse des Français ne tint la défaite pour acquise »</w:t>
      </w:r>
      <w:r w:rsidR="00FB6DAC">
        <w:rPr>
          <w:rStyle w:val="Appelnotedebasdep"/>
          <w:rFonts w:ascii="Times New Roman" w:hAnsi="Times New Roman" w:cs="Times New Roman"/>
          <w:sz w:val="24"/>
          <w:szCs w:val="24"/>
        </w:rPr>
        <w:footnoteReference w:id="26"/>
      </w:r>
      <w:r w:rsidR="00FB6DAC">
        <w:rPr>
          <w:rFonts w:ascii="Times New Roman" w:hAnsi="Times New Roman" w:cs="Times New Roman"/>
          <w:sz w:val="24"/>
          <w:szCs w:val="24"/>
        </w:rPr>
        <w:t>.</w:t>
      </w:r>
      <w:r w:rsidR="00AA3149">
        <w:rPr>
          <w:rFonts w:ascii="Times New Roman" w:hAnsi="Times New Roman" w:cs="Times New Roman"/>
          <w:sz w:val="24"/>
          <w:szCs w:val="24"/>
        </w:rPr>
        <w:t xml:space="preserve"> </w:t>
      </w:r>
      <w:r>
        <w:rPr>
          <w:rFonts w:ascii="Times New Roman" w:hAnsi="Times New Roman" w:cs="Times New Roman"/>
          <w:sz w:val="24"/>
          <w:szCs w:val="24"/>
        </w:rPr>
        <w:t>Le sujet vient évidemment achopper sur celui des études longues : pour les Français libres</w:t>
      </w:r>
      <w:r w:rsidR="00FB6DAC">
        <w:rPr>
          <w:rFonts w:ascii="Times New Roman" w:hAnsi="Times New Roman" w:cs="Times New Roman"/>
          <w:sz w:val="24"/>
          <w:szCs w:val="24"/>
        </w:rPr>
        <w:t>,</w:t>
      </w:r>
      <w:r>
        <w:rPr>
          <w:rFonts w:ascii="Times New Roman" w:hAnsi="Times New Roman" w:cs="Times New Roman"/>
          <w:sz w:val="24"/>
          <w:szCs w:val="24"/>
        </w:rPr>
        <w:t xml:space="preserve"> l’élitisme républicains ne suffit pas. L</w:t>
      </w:r>
      <w:r w:rsidR="001554A5">
        <w:rPr>
          <w:rFonts w:ascii="Times New Roman" w:hAnsi="Times New Roman" w:cs="Times New Roman"/>
          <w:sz w:val="24"/>
          <w:szCs w:val="24"/>
        </w:rPr>
        <w:t>’attitude d</w:t>
      </w:r>
      <w:r>
        <w:rPr>
          <w:rFonts w:ascii="Times New Roman" w:hAnsi="Times New Roman" w:cs="Times New Roman"/>
          <w:sz w:val="24"/>
          <w:szCs w:val="24"/>
        </w:rPr>
        <w:t>es</w:t>
      </w:r>
      <w:r w:rsidR="001554A5">
        <w:rPr>
          <w:rFonts w:ascii="Times New Roman" w:hAnsi="Times New Roman" w:cs="Times New Roman"/>
          <w:sz w:val="24"/>
          <w:szCs w:val="24"/>
        </w:rPr>
        <w:t xml:space="preserve"> corps intermédiaires est mise en cause</w:t>
      </w:r>
      <w:r w:rsidR="003B2A77">
        <w:rPr>
          <w:rFonts w:ascii="Times New Roman" w:hAnsi="Times New Roman" w:cs="Times New Roman"/>
          <w:sz w:val="24"/>
          <w:szCs w:val="24"/>
        </w:rPr>
        <w:t>. U</w:t>
      </w:r>
      <w:r>
        <w:rPr>
          <w:rFonts w:ascii="Times New Roman" w:hAnsi="Times New Roman" w:cs="Times New Roman"/>
          <w:sz w:val="24"/>
          <w:szCs w:val="24"/>
        </w:rPr>
        <w:t>n lien direct et indispensable entre le peuple et ses élites doit passe</w:t>
      </w:r>
      <w:r w:rsidR="0026510B">
        <w:rPr>
          <w:rFonts w:ascii="Times New Roman" w:hAnsi="Times New Roman" w:cs="Times New Roman"/>
          <w:sz w:val="24"/>
          <w:szCs w:val="24"/>
        </w:rPr>
        <w:t>r par une refonte de l’Ecole ! D</w:t>
      </w:r>
      <w:r>
        <w:rPr>
          <w:rFonts w:ascii="Times New Roman" w:hAnsi="Times New Roman" w:cs="Times New Roman"/>
          <w:sz w:val="24"/>
          <w:szCs w:val="24"/>
        </w:rPr>
        <w:t>e ce point de vue, des réformateurs d’Alger au GPRF de Paris, les sujets ne manquent pas : la formation des maîtres, le lycée comme épicentre de l’Ecole, la démocratisation comme finalité.</w:t>
      </w:r>
    </w:p>
    <w:p w14:paraId="0C7DEB28" w14:textId="6BA61ECA" w:rsidR="009752FC" w:rsidRDefault="009752FC" w:rsidP="007516C9">
      <w:pPr>
        <w:spacing w:after="0" w:line="240" w:lineRule="auto"/>
        <w:jc w:val="both"/>
        <w:rPr>
          <w:rFonts w:ascii="Times New Roman" w:hAnsi="Times New Roman" w:cs="Times New Roman"/>
          <w:sz w:val="24"/>
          <w:szCs w:val="24"/>
        </w:rPr>
      </w:pPr>
    </w:p>
    <w:p w14:paraId="5EF80A17" w14:textId="3401E0DB" w:rsidR="009752FC" w:rsidRDefault="009752FC"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y retrouve d’authentiques et audacieux réformateurs : René Capitant, ministre de l’Education nationale du GPRF, Gustave Monod, directeur de l’enseignement du second degré de 1944 à 1951</w:t>
      </w:r>
      <w:r w:rsidR="00456132">
        <w:rPr>
          <w:rStyle w:val="Appelnotedebasdep"/>
          <w:rFonts w:ascii="Times New Roman" w:hAnsi="Times New Roman" w:cs="Times New Roman"/>
          <w:sz w:val="24"/>
          <w:szCs w:val="24"/>
        </w:rPr>
        <w:footnoteReference w:id="27"/>
      </w:r>
      <w:r>
        <w:rPr>
          <w:rFonts w:ascii="Times New Roman" w:hAnsi="Times New Roman" w:cs="Times New Roman"/>
          <w:sz w:val="24"/>
          <w:szCs w:val="24"/>
        </w:rPr>
        <w:t xml:space="preserve">, Louis </w:t>
      </w:r>
      <w:r w:rsidR="00905227">
        <w:rPr>
          <w:rFonts w:ascii="Times New Roman" w:hAnsi="Times New Roman" w:cs="Times New Roman"/>
          <w:sz w:val="24"/>
          <w:szCs w:val="24"/>
        </w:rPr>
        <w:t>François. Ce dernier réalise une synthèse de l’Ecole, de la Libération et de la République. Officier sous les ordres du général de Gaulle à la 4</w:t>
      </w:r>
      <w:r w:rsidR="00905227" w:rsidRPr="00905227">
        <w:rPr>
          <w:rFonts w:ascii="Times New Roman" w:hAnsi="Times New Roman" w:cs="Times New Roman"/>
          <w:sz w:val="24"/>
          <w:szCs w:val="24"/>
          <w:vertAlign w:val="superscript"/>
        </w:rPr>
        <w:t>ème</w:t>
      </w:r>
      <w:r w:rsidR="00905227">
        <w:rPr>
          <w:rFonts w:ascii="Times New Roman" w:hAnsi="Times New Roman" w:cs="Times New Roman"/>
          <w:sz w:val="24"/>
          <w:szCs w:val="24"/>
        </w:rPr>
        <w:t xml:space="preserve"> division cuirassée de réserve en mai-juin 1940, résistant du réseau Confrérie Notre-Dame, déporté. Inspecteur général de l’Instruction publique en 1945, il introduit dans les années qui suivent l’Instruction civique, jusque-là réservée à l’école élémentaire, dans l’enseignement secondaire</w:t>
      </w:r>
      <w:r w:rsidR="00916460">
        <w:rPr>
          <w:rStyle w:val="Appelnotedebasdep"/>
          <w:rFonts w:ascii="Times New Roman" w:hAnsi="Times New Roman" w:cs="Times New Roman"/>
          <w:sz w:val="24"/>
          <w:szCs w:val="24"/>
        </w:rPr>
        <w:footnoteReference w:id="28"/>
      </w:r>
      <w:r w:rsidR="00905227">
        <w:rPr>
          <w:rFonts w:ascii="Times New Roman" w:hAnsi="Times New Roman" w:cs="Times New Roman"/>
          <w:sz w:val="24"/>
          <w:szCs w:val="24"/>
        </w:rPr>
        <w:t xml:space="preserve">. </w:t>
      </w:r>
      <w:r w:rsidR="00060510">
        <w:rPr>
          <w:rFonts w:ascii="Times New Roman" w:hAnsi="Times New Roman" w:cs="Times New Roman"/>
          <w:sz w:val="24"/>
          <w:szCs w:val="24"/>
        </w:rPr>
        <w:t>Pour former les élites à la République !</w:t>
      </w:r>
    </w:p>
    <w:p w14:paraId="6A07CD99" w14:textId="77777777" w:rsidR="00CC6DC6" w:rsidRDefault="00CC6DC6" w:rsidP="007516C9">
      <w:pPr>
        <w:spacing w:after="0" w:line="240" w:lineRule="auto"/>
        <w:jc w:val="both"/>
        <w:rPr>
          <w:rFonts w:ascii="Times New Roman" w:hAnsi="Times New Roman" w:cs="Times New Roman"/>
          <w:sz w:val="24"/>
          <w:szCs w:val="24"/>
        </w:rPr>
      </w:pPr>
    </w:p>
    <w:p w14:paraId="65581E6E" w14:textId="4ED04E0C" w:rsidR="00CA4AE3" w:rsidRDefault="00BC7E3B" w:rsidP="00EF3C1E">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 xml:space="preserve">La plupart des projets de réformes sur la démocratisation et la mise en place </w:t>
      </w:r>
      <w:r w:rsidR="00362D4E">
        <w:rPr>
          <w:rFonts w:ascii="Times New Roman" w:hAnsi="Times New Roman" w:cs="Times New Roman"/>
          <w:sz w:val="24"/>
          <w:szCs w:val="24"/>
        </w:rPr>
        <w:t>d’une école unique sont repris</w:t>
      </w:r>
      <w:r w:rsidRPr="005A4C3D">
        <w:rPr>
          <w:rFonts w:ascii="Times New Roman" w:hAnsi="Times New Roman" w:cs="Times New Roman"/>
          <w:sz w:val="24"/>
          <w:szCs w:val="24"/>
        </w:rPr>
        <w:t xml:space="preserve"> dans le </w:t>
      </w:r>
      <w:r w:rsidR="00B20A46" w:rsidRPr="005A4C3D">
        <w:rPr>
          <w:rFonts w:ascii="Times New Roman" w:hAnsi="Times New Roman" w:cs="Times New Roman"/>
          <w:sz w:val="24"/>
          <w:szCs w:val="24"/>
        </w:rPr>
        <w:t>rapport</w:t>
      </w:r>
      <w:r w:rsidRPr="005A4C3D">
        <w:rPr>
          <w:rFonts w:ascii="Times New Roman" w:hAnsi="Times New Roman" w:cs="Times New Roman"/>
          <w:sz w:val="24"/>
          <w:szCs w:val="24"/>
        </w:rPr>
        <w:t xml:space="preserve"> de la commission Langevin</w:t>
      </w:r>
      <w:r w:rsidR="000A4E24">
        <w:rPr>
          <w:rFonts w:ascii="Times New Roman" w:hAnsi="Times New Roman" w:cs="Times New Roman"/>
          <w:sz w:val="24"/>
          <w:szCs w:val="24"/>
        </w:rPr>
        <w:t xml:space="preserve"> - </w:t>
      </w:r>
      <w:r w:rsidR="00B20A46" w:rsidRPr="005A4C3D">
        <w:rPr>
          <w:rFonts w:ascii="Times New Roman" w:hAnsi="Times New Roman" w:cs="Times New Roman"/>
          <w:sz w:val="24"/>
          <w:szCs w:val="24"/>
        </w:rPr>
        <w:t>Wallon</w:t>
      </w:r>
      <w:r w:rsidR="00BB15B5">
        <w:rPr>
          <w:rFonts w:ascii="Times New Roman" w:hAnsi="Times New Roman" w:cs="Times New Roman"/>
          <w:sz w:val="24"/>
          <w:szCs w:val="24"/>
        </w:rPr>
        <w:t xml:space="preserve"> qui travaille du 8 novembre 1944 au 19 juin </w:t>
      </w:r>
      <w:r w:rsidRPr="005A4C3D">
        <w:rPr>
          <w:rFonts w:ascii="Times New Roman" w:hAnsi="Times New Roman" w:cs="Times New Roman"/>
          <w:sz w:val="24"/>
          <w:szCs w:val="24"/>
        </w:rPr>
        <w:t>1947</w:t>
      </w:r>
      <w:r w:rsidR="002E3CE5">
        <w:rPr>
          <w:rStyle w:val="Appelnotedebasdep"/>
          <w:rFonts w:ascii="Times New Roman" w:hAnsi="Times New Roman" w:cs="Times New Roman"/>
          <w:sz w:val="24"/>
          <w:szCs w:val="24"/>
        </w:rPr>
        <w:footnoteReference w:id="29"/>
      </w:r>
      <w:r w:rsidR="00B20A46" w:rsidRPr="005A4C3D">
        <w:rPr>
          <w:rFonts w:ascii="Times New Roman" w:hAnsi="Times New Roman" w:cs="Times New Roman"/>
          <w:sz w:val="24"/>
          <w:szCs w:val="24"/>
        </w:rPr>
        <w:t>.</w:t>
      </w:r>
      <w:r w:rsidR="00BB15B5">
        <w:rPr>
          <w:rFonts w:ascii="Times New Roman" w:hAnsi="Times New Roman" w:cs="Times New Roman"/>
          <w:sz w:val="24"/>
          <w:szCs w:val="24"/>
        </w:rPr>
        <w:t xml:space="preserve"> </w:t>
      </w:r>
      <w:r w:rsidR="00C66BA4">
        <w:rPr>
          <w:rFonts w:ascii="Times New Roman" w:hAnsi="Times New Roman" w:cs="Times New Roman"/>
          <w:sz w:val="24"/>
          <w:szCs w:val="24"/>
        </w:rPr>
        <w:t xml:space="preserve">Si </w:t>
      </w:r>
      <w:r w:rsidR="007516C9" w:rsidRPr="005A4C3D">
        <w:rPr>
          <w:rFonts w:ascii="Times New Roman" w:hAnsi="Times New Roman" w:cs="Times New Roman"/>
          <w:sz w:val="24"/>
          <w:szCs w:val="24"/>
        </w:rPr>
        <w:t>le rapport est rejeté en 1947 dans un contexte de guerr</w:t>
      </w:r>
      <w:r w:rsidR="00905227">
        <w:rPr>
          <w:rFonts w:ascii="Times New Roman" w:hAnsi="Times New Roman" w:cs="Times New Roman"/>
          <w:sz w:val="24"/>
          <w:szCs w:val="24"/>
        </w:rPr>
        <w:t xml:space="preserve">e froide naissante, </w:t>
      </w:r>
      <w:r w:rsidR="00C66BA4">
        <w:rPr>
          <w:rFonts w:ascii="Times New Roman" w:hAnsi="Times New Roman" w:cs="Times New Roman"/>
          <w:sz w:val="24"/>
          <w:szCs w:val="24"/>
        </w:rPr>
        <w:t>i</w:t>
      </w:r>
      <w:r w:rsidR="007516C9" w:rsidRPr="005A4C3D">
        <w:rPr>
          <w:rFonts w:ascii="Times New Roman" w:hAnsi="Times New Roman" w:cs="Times New Roman"/>
          <w:sz w:val="24"/>
          <w:szCs w:val="24"/>
        </w:rPr>
        <w:t>l n’en reste pas moins un texte de référence</w:t>
      </w:r>
      <w:r w:rsidR="0026510B">
        <w:rPr>
          <w:rFonts w:ascii="Times New Roman" w:hAnsi="Times New Roman" w:cs="Times New Roman"/>
          <w:sz w:val="24"/>
          <w:szCs w:val="24"/>
        </w:rPr>
        <w:t xml:space="preserve">, en creux comme en relief, </w:t>
      </w:r>
      <w:r w:rsidR="007516C9" w:rsidRPr="005A4C3D">
        <w:rPr>
          <w:rFonts w:ascii="Times New Roman" w:hAnsi="Times New Roman" w:cs="Times New Roman"/>
          <w:sz w:val="24"/>
          <w:szCs w:val="24"/>
        </w:rPr>
        <w:t xml:space="preserve">qui </w:t>
      </w:r>
      <w:r w:rsidR="0026510B">
        <w:rPr>
          <w:rFonts w:ascii="Times New Roman" w:hAnsi="Times New Roman" w:cs="Times New Roman"/>
          <w:sz w:val="24"/>
          <w:szCs w:val="24"/>
        </w:rPr>
        <w:t>pourra inspirer</w:t>
      </w:r>
      <w:r w:rsidR="007516C9" w:rsidRPr="005A4C3D">
        <w:rPr>
          <w:rFonts w:ascii="Times New Roman" w:hAnsi="Times New Roman" w:cs="Times New Roman"/>
          <w:sz w:val="24"/>
          <w:szCs w:val="24"/>
        </w:rPr>
        <w:t xml:space="preserve"> </w:t>
      </w:r>
      <w:r w:rsidR="0026510B">
        <w:rPr>
          <w:rFonts w:ascii="Times New Roman" w:hAnsi="Times New Roman" w:cs="Times New Roman"/>
          <w:sz w:val="24"/>
          <w:szCs w:val="24"/>
        </w:rPr>
        <w:t>certain</w:t>
      </w:r>
      <w:r w:rsidR="00673F7D">
        <w:rPr>
          <w:rFonts w:ascii="Times New Roman" w:hAnsi="Times New Roman" w:cs="Times New Roman"/>
          <w:sz w:val="24"/>
          <w:szCs w:val="24"/>
        </w:rPr>
        <w:t xml:space="preserve">es réformes, </w:t>
      </w:r>
      <w:r w:rsidR="007516C9" w:rsidRPr="005A4C3D">
        <w:rPr>
          <w:rFonts w:ascii="Times New Roman" w:hAnsi="Times New Roman" w:cs="Times New Roman"/>
          <w:sz w:val="24"/>
          <w:szCs w:val="24"/>
        </w:rPr>
        <w:t>des années 1950 jusqu’aux années 1970</w:t>
      </w:r>
      <w:r w:rsidR="0026510B">
        <w:rPr>
          <w:rFonts w:ascii="Times New Roman" w:hAnsi="Times New Roman" w:cs="Times New Roman"/>
          <w:sz w:val="24"/>
          <w:szCs w:val="24"/>
        </w:rPr>
        <w:t>.</w:t>
      </w:r>
      <w:r w:rsidR="008103CE">
        <w:rPr>
          <w:rFonts w:ascii="Times New Roman" w:hAnsi="Times New Roman" w:cs="Times New Roman"/>
          <w:sz w:val="24"/>
          <w:szCs w:val="24"/>
        </w:rPr>
        <w:t xml:space="preserve"> </w:t>
      </w:r>
      <w:r w:rsidR="0026510B">
        <w:rPr>
          <w:rFonts w:ascii="Times New Roman" w:hAnsi="Times New Roman" w:cs="Times New Roman"/>
          <w:sz w:val="24"/>
          <w:szCs w:val="24"/>
        </w:rPr>
        <w:t xml:space="preserve">C’est </w:t>
      </w:r>
      <w:r w:rsidR="00BB15B5">
        <w:rPr>
          <w:rFonts w:ascii="Times New Roman" w:hAnsi="Times New Roman" w:cs="Times New Roman"/>
          <w:sz w:val="24"/>
          <w:szCs w:val="24"/>
        </w:rPr>
        <w:t xml:space="preserve">également </w:t>
      </w:r>
      <w:r w:rsidR="0026510B">
        <w:rPr>
          <w:rFonts w:ascii="Times New Roman" w:hAnsi="Times New Roman" w:cs="Times New Roman"/>
          <w:sz w:val="24"/>
          <w:szCs w:val="24"/>
        </w:rPr>
        <w:t xml:space="preserve">dans l’esprit de l’Ecole de la Libération qu’on peut évoquer </w:t>
      </w:r>
      <w:r w:rsidR="00673F7D">
        <w:rPr>
          <w:rFonts w:ascii="Times New Roman" w:hAnsi="Times New Roman" w:cs="Times New Roman"/>
          <w:sz w:val="24"/>
          <w:szCs w:val="24"/>
        </w:rPr>
        <w:t>celles qu’entrepre</w:t>
      </w:r>
      <w:r w:rsidR="008103CE">
        <w:rPr>
          <w:rFonts w:ascii="Times New Roman" w:hAnsi="Times New Roman" w:cs="Times New Roman"/>
          <w:sz w:val="24"/>
          <w:szCs w:val="24"/>
        </w:rPr>
        <w:t>nd le général De Gaulle dès 1958</w:t>
      </w:r>
      <w:r w:rsidR="008103CE">
        <w:rPr>
          <w:rStyle w:val="Appelnotedebasdep"/>
          <w:rFonts w:ascii="Times New Roman" w:hAnsi="Times New Roman" w:cs="Times New Roman"/>
          <w:sz w:val="24"/>
          <w:szCs w:val="24"/>
        </w:rPr>
        <w:footnoteReference w:id="30"/>
      </w:r>
      <w:r w:rsidR="007516C9" w:rsidRPr="005A4C3D">
        <w:rPr>
          <w:rFonts w:ascii="Times New Roman" w:hAnsi="Times New Roman" w:cs="Times New Roman"/>
          <w:sz w:val="24"/>
          <w:szCs w:val="24"/>
        </w:rPr>
        <w:t>.</w:t>
      </w:r>
    </w:p>
    <w:p w14:paraId="07FAFE85" w14:textId="67554709" w:rsidR="006B388D" w:rsidRDefault="006B388D" w:rsidP="007516C9">
      <w:pPr>
        <w:spacing w:after="0" w:line="240" w:lineRule="auto"/>
        <w:jc w:val="both"/>
        <w:rPr>
          <w:rFonts w:ascii="Times New Roman" w:hAnsi="Times New Roman" w:cs="Times New Roman"/>
          <w:b/>
          <w:sz w:val="24"/>
          <w:szCs w:val="24"/>
        </w:rPr>
      </w:pPr>
    </w:p>
    <w:p w14:paraId="51F21734" w14:textId="56D01679" w:rsidR="005C436F" w:rsidRPr="005A4C3D" w:rsidRDefault="005C436F" w:rsidP="007516C9">
      <w:pPr>
        <w:spacing w:after="0" w:line="240" w:lineRule="auto"/>
        <w:jc w:val="both"/>
        <w:rPr>
          <w:rFonts w:ascii="Times New Roman" w:hAnsi="Times New Roman" w:cs="Times New Roman"/>
          <w:b/>
          <w:sz w:val="24"/>
          <w:szCs w:val="24"/>
        </w:rPr>
      </w:pPr>
      <w:r w:rsidRPr="005A4C3D">
        <w:rPr>
          <w:rFonts w:ascii="Times New Roman" w:hAnsi="Times New Roman" w:cs="Times New Roman"/>
          <w:b/>
          <w:sz w:val="24"/>
          <w:szCs w:val="24"/>
        </w:rPr>
        <w:t>Focus</w:t>
      </w:r>
    </w:p>
    <w:p w14:paraId="7DB50E2E" w14:textId="77777777" w:rsidR="00D67183" w:rsidRDefault="00D67183" w:rsidP="007516C9">
      <w:pPr>
        <w:spacing w:after="0" w:line="240" w:lineRule="auto"/>
        <w:jc w:val="both"/>
        <w:rPr>
          <w:rFonts w:ascii="Times New Roman" w:hAnsi="Times New Roman" w:cs="Times New Roman"/>
          <w:sz w:val="24"/>
          <w:szCs w:val="24"/>
        </w:rPr>
      </w:pPr>
    </w:p>
    <w:p w14:paraId="4F710E31" w14:textId="4B91D4DD" w:rsidR="005C436F" w:rsidRPr="005A4C3D" w:rsidRDefault="005C436F" w:rsidP="00362D4E">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Le rapport Langevin</w:t>
      </w:r>
      <w:r w:rsidR="000A4E24">
        <w:rPr>
          <w:rFonts w:ascii="Times New Roman" w:hAnsi="Times New Roman" w:cs="Times New Roman"/>
          <w:sz w:val="24"/>
          <w:szCs w:val="24"/>
        </w:rPr>
        <w:t xml:space="preserve"> </w:t>
      </w:r>
      <w:r w:rsidRPr="005A4C3D">
        <w:rPr>
          <w:rFonts w:ascii="Times New Roman" w:hAnsi="Times New Roman" w:cs="Times New Roman"/>
          <w:sz w:val="24"/>
          <w:szCs w:val="24"/>
        </w:rPr>
        <w:t>-Wallon</w:t>
      </w:r>
    </w:p>
    <w:p w14:paraId="3F3A4D1C" w14:textId="619C38B2" w:rsidR="005C436F" w:rsidRDefault="005C436F" w:rsidP="00362D4E">
      <w:pPr>
        <w:spacing w:after="0" w:line="240" w:lineRule="auto"/>
        <w:jc w:val="both"/>
        <w:rPr>
          <w:rFonts w:ascii="Times New Roman" w:hAnsi="Times New Roman" w:cs="Times New Roman"/>
          <w:sz w:val="24"/>
          <w:szCs w:val="24"/>
        </w:rPr>
      </w:pPr>
      <w:r w:rsidRPr="005A4C3D">
        <w:rPr>
          <w:rFonts w:ascii="Times New Roman" w:hAnsi="Times New Roman" w:cs="Times New Roman"/>
          <w:sz w:val="24"/>
          <w:szCs w:val="24"/>
        </w:rPr>
        <w:t>Portraits de quelques résistants qui deviennent des acteurs des évolutions sc</w:t>
      </w:r>
      <w:r w:rsidR="002C15BA">
        <w:rPr>
          <w:rFonts w:ascii="Times New Roman" w:hAnsi="Times New Roman" w:cs="Times New Roman"/>
          <w:sz w:val="24"/>
          <w:szCs w:val="24"/>
        </w:rPr>
        <w:t>olaires après la guerre : ex. l’I</w:t>
      </w:r>
      <w:r w:rsidRPr="005A4C3D">
        <w:rPr>
          <w:rFonts w:ascii="Times New Roman" w:hAnsi="Times New Roman" w:cs="Times New Roman"/>
          <w:sz w:val="24"/>
          <w:szCs w:val="24"/>
        </w:rPr>
        <w:t>nspecteur général Louis François</w:t>
      </w:r>
      <w:r w:rsidR="00897A1F">
        <w:rPr>
          <w:rStyle w:val="Appelnotedebasdep"/>
          <w:rFonts w:ascii="Times New Roman" w:hAnsi="Times New Roman" w:cs="Times New Roman"/>
          <w:sz w:val="24"/>
          <w:szCs w:val="24"/>
        </w:rPr>
        <w:footnoteReference w:id="31"/>
      </w:r>
      <w:r w:rsidR="002C15BA">
        <w:rPr>
          <w:rFonts w:ascii="Times New Roman" w:hAnsi="Times New Roman" w:cs="Times New Roman"/>
          <w:sz w:val="24"/>
          <w:szCs w:val="24"/>
        </w:rPr>
        <w:t xml:space="preserve"> et l’I</w:t>
      </w:r>
      <w:r w:rsidR="00EE16BF" w:rsidRPr="005A4C3D">
        <w:rPr>
          <w:rFonts w:ascii="Times New Roman" w:hAnsi="Times New Roman" w:cs="Times New Roman"/>
          <w:sz w:val="24"/>
          <w:szCs w:val="24"/>
        </w:rPr>
        <w:t>nspecteur général</w:t>
      </w:r>
      <w:r w:rsidR="008B72E4" w:rsidRPr="005A4C3D">
        <w:rPr>
          <w:rFonts w:ascii="Times New Roman" w:hAnsi="Times New Roman" w:cs="Times New Roman"/>
          <w:sz w:val="24"/>
          <w:szCs w:val="24"/>
        </w:rPr>
        <w:t xml:space="preserve"> Gustave Monod</w:t>
      </w:r>
      <w:r w:rsidR="00EE16BF" w:rsidRPr="005A4C3D">
        <w:rPr>
          <w:rFonts w:ascii="Times New Roman" w:hAnsi="Times New Roman" w:cs="Times New Roman"/>
          <w:sz w:val="24"/>
          <w:szCs w:val="24"/>
        </w:rPr>
        <w:t>, direct</w:t>
      </w:r>
      <w:r w:rsidR="00693CC9">
        <w:rPr>
          <w:rFonts w:ascii="Times New Roman" w:hAnsi="Times New Roman" w:cs="Times New Roman"/>
          <w:sz w:val="24"/>
          <w:szCs w:val="24"/>
        </w:rPr>
        <w:t>eur d</w:t>
      </w:r>
      <w:r w:rsidR="009A2193">
        <w:rPr>
          <w:rFonts w:ascii="Times New Roman" w:hAnsi="Times New Roman" w:cs="Times New Roman"/>
          <w:sz w:val="24"/>
          <w:szCs w:val="24"/>
        </w:rPr>
        <w:t>e l’enseignement du second degré</w:t>
      </w:r>
      <w:r w:rsidR="00EE16BF" w:rsidRPr="005A4C3D">
        <w:rPr>
          <w:rFonts w:ascii="Times New Roman" w:hAnsi="Times New Roman" w:cs="Times New Roman"/>
          <w:sz w:val="24"/>
          <w:szCs w:val="24"/>
        </w:rPr>
        <w:t xml:space="preserve"> au sein du ministère</w:t>
      </w:r>
    </w:p>
    <w:p w14:paraId="656CA107" w14:textId="62F29345" w:rsidR="00A07BCB" w:rsidRDefault="00A07BCB" w:rsidP="0036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Former des élites au service de l’Etat : la création de l’Ecole nationale d’administration en 1945</w:t>
      </w:r>
    </w:p>
    <w:p w14:paraId="5E50112D" w14:textId="0A3B2AF3" w:rsidR="00362D4E" w:rsidRDefault="00362D4E" w:rsidP="0036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Histoire et m</w:t>
      </w:r>
      <w:r w:rsidRPr="00362D4E">
        <w:rPr>
          <w:rFonts w:ascii="Times New Roman" w:hAnsi="Times New Roman" w:cs="Times New Roman"/>
          <w:sz w:val="24"/>
          <w:szCs w:val="24"/>
        </w:rPr>
        <w:t>émoire</w:t>
      </w:r>
      <w:r>
        <w:rPr>
          <w:rFonts w:ascii="Times New Roman" w:hAnsi="Times New Roman" w:cs="Times New Roman"/>
          <w:sz w:val="24"/>
          <w:szCs w:val="24"/>
        </w:rPr>
        <w:t>s de l’E</w:t>
      </w:r>
      <w:r w:rsidRPr="00362D4E">
        <w:rPr>
          <w:rFonts w:ascii="Times New Roman" w:hAnsi="Times New Roman" w:cs="Times New Roman"/>
          <w:sz w:val="24"/>
          <w:szCs w:val="24"/>
        </w:rPr>
        <w:t>cole</w:t>
      </w:r>
      <w:r>
        <w:rPr>
          <w:rFonts w:ascii="Times New Roman" w:hAnsi="Times New Roman" w:cs="Times New Roman"/>
          <w:sz w:val="24"/>
          <w:szCs w:val="24"/>
        </w:rPr>
        <w:t> : e</w:t>
      </w:r>
      <w:r w:rsidRPr="00362D4E">
        <w:rPr>
          <w:rFonts w:ascii="Times New Roman" w:hAnsi="Times New Roman" w:cs="Times New Roman"/>
          <w:sz w:val="24"/>
          <w:szCs w:val="24"/>
        </w:rPr>
        <w:t>nquêtes dans les établissements sco</w:t>
      </w:r>
      <w:r w:rsidR="008103CE">
        <w:rPr>
          <w:rFonts w:ascii="Times New Roman" w:hAnsi="Times New Roman" w:cs="Times New Roman"/>
          <w:sz w:val="24"/>
          <w:szCs w:val="24"/>
        </w:rPr>
        <w:t xml:space="preserve">laires, plaques commémoratives et </w:t>
      </w:r>
      <w:r w:rsidRPr="00362D4E">
        <w:rPr>
          <w:rFonts w:ascii="Times New Roman" w:hAnsi="Times New Roman" w:cs="Times New Roman"/>
          <w:sz w:val="24"/>
          <w:szCs w:val="24"/>
        </w:rPr>
        <w:t>cérémonies</w:t>
      </w:r>
      <w:r w:rsidR="003934FD">
        <w:rPr>
          <w:rFonts w:ascii="Times New Roman" w:hAnsi="Times New Roman" w:cs="Times New Roman"/>
          <w:sz w:val="24"/>
          <w:szCs w:val="24"/>
        </w:rPr>
        <w:t xml:space="preserve">, </w:t>
      </w:r>
      <w:r w:rsidR="008103CE">
        <w:rPr>
          <w:rFonts w:ascii="Times New Roman" w:hAnsi="Times New Roman" w:cs="Times New Roman"/>
          <w:sz w:val="24"/>
          <w:szCs w:val="24"/>
        </w:rPr>
        <w:t xml:space="preserve">associations d’anciens élèves et d’enseignants </w:t>
      </w:r>
      <w:r w:rsidRPr="00362D4E">
        <w:rPr>
          <w:rFonts w:ascii="Times New Roman" w:hAnsi="Times New Roman" w:cs="Times New Roman"/>
          <w:sz w:val="24"/>
          <w:szCs w:val="24"/>
        </w:rPr>
        <w:t>…</w:t>
      </w:r>
    </w:p>
    <w:p w14:paraId="345B4109" w14:textId="177CBFF7" w:rsidR="008103CE" w:rsidRDefault="008103CE" w:rsidP="00362D4E">
      <w:pPr>
        <w:spacing w:after="0" w:line="240" w:lineRule="auto"/>
        <w:jc w:val="both"/>
        <w:rPr>
          <w:rFonts w:ascii="Times New Roman" w:hAnsi="Times New Roman" w:cs="Times New Roman"/>
          <w:sz w:val="24"/>
          <w:szCs w:val="24"/>
        </w:rPr>
      </w:pPr>
    </w:p>
    <w:p w14:paraId="27DD35DB" w14:textId="51E5D9D6" w:rsidR="008103CE" w:rsidRDefault="008103CE" w:rsidP="00362D4E">
      <w:pPr>
        <w:spacing w:after="0" w:line="240" w:lineRule="auto"/>
        <w:jc w:val="both"/>
        <w:rPr>
          <w:rFonts w:ascii="Times New Roman" w:hAnsi="Times New Roman" w:cs="Times New Roman"/>
          <w:sz w:val="24"/>
          <w:szCs w:val="24"/>
        </w:rPr>
      </w:pPr>
    </w:p>
    <w:p w14:paraId="43DACF8E" w14:textId="1A8BA299" w:rsidR="00362D4E" w:rsidRDefault="008103CE" w:rsidP="00362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L’Ecole</w:t>
      </w:r>
      <w:r w:rsidR="00A07BCB">
        <w:rPr>
          <w:rFonts w:ascii="Times New Roman" w:hAnsi="Times New Roman" w:cs="Times New Roman"/>
          <w:sz w:val="24"/>
          <w:szCs w:val="24"/>
        </w:rPr>
        <w:t>, celle</w:t>
      </w:r>
      <w:r>
        <w:rPr>
          <w:rFonts w:ascii="Times New Roman" w:hAnsi="Times New Roman" w:cs="Times New Roman"/>
          <w:sz w:val="24"/>
          <w:szCs w:val="24"/>
        </w:rPr>
        <w:t xml:space="preserve"> des jours sombres </w:t>
      </w:r>
      <w:r w:rsidR="00A07BCB">
        <w:rPr>
          <w:rFonts w:ascii="Times New Roman" w:hAnsi="Times New Roman" w:cs="Times New Roman"/>
          <w:sz w:val="24"/>
          <w:szCs w:val="24"/>
        </w:rPr>
        <w:t>jusqu’</w:t>
      </w:r>
      <w:r>
        <w:rPr>
          <w:rFonts w:ascii="Times New Roman" w:hAnsi="Times New Roman" w:cs="Times New Roman"/>
          <w:sz w:val="24"/>
          <w:szCs w:val="24"/>
        </w:rPr>
        <w:t>aux lendemains de la Libération pose encore, à l’Ecole d’aujourd’</w:t>
      </w:r>
      <w:r w:rsidR="00495C8D">
        <w:rPr>
          <w:rFonts w:ascii="Times New Roman" w:hAnsi="Times New Roman" w:cs="Times New Roman"/>
          <w:sz w:val="24"/>
          <w:szCs w:val="24"/>
        </w:rPr>
        <w:t xml:space="preserve">hui, </w:t>
      </w:r>
      <w:r>
        <w:rPr>
          <w:rFonts w:ascii="Times New Roman" w:hAnsi="Times New Roman" w:cs="Times New Roman"/>
          <w:sz w:val="24"/>
          <w:szCs w:val="24"/>
        </w:rPr>
        <w:t>des questions toujours actuelles. C’est dans ce dialogue du passé au présent et du présent au passé que notre Ecole peut rendre hommage à l’Ecole de la France libre, de la Résistance et de la Libération.</w:t>
      </w:r>
    </w:p>
    <w:p w14:paraId="5C9C2247" w14:textId="77777777" w:rsidR="006E59B0" w:rsidRDefault="006E59B0" w:rsidP="007516C9">
      <w:pPr>
        <w:spacing w:after="0" w:line="240" w:lineRule="auto"/>
        <w:jc w:val="both"/>
        <w:rPr>
          <w:rFonts w:ascii="Times New Roman" w:hAnsi="Times New Roman" w:cs="Times New Roman"/>
          <w:sz w:val="24"/>
          <w:szCs w:val="24"/>
        </w:rPr>
      </w:pPr>
    </w:p>
    <w:p w14:paraId="5DFD952A" w14:textId="5A8C8A22" w:rsidR="005B1D6D" w:rsidRDefault="005B1D6D"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Tristan Lecoq</w:t>
      </w:r>
    </w:p>
    <w:p w14:paraId="7F3E089C" w14:textId="1B848324" w:rsidR="005B1D6D" w:rsidRDefault="005B1D6D"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Inspecteur général (histoire – géographie)</w:t>
      </w:r>
    </w:p>
    <w:p w14:paraId="45A7C668" w14:textId="209F19CB" w:rsidR="005B1D6D" w:rsidRPr="005A4C3D" w:rsidRDefault="005B1D6D" w:rsidP="007516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Président du jury national des correcteurs du CNRD</w:t>
      </w:r>
      <w:r>
        <w:rPr>
          <w:rStyle w:val="Appelnotedebasdep"/>
          <w:rFonts w:ascii="Times New Roman" w:hAnsi="Times New Roman" w:cs="Times New Roman"/>
          <w:sz w:val="24"/>
          <w:szCs w:val="24"/>
        </w:rPr>
        <w:footnoteReference w:id="32"/>
      </w:r>
    </w:p>
    <w:sectPr w:rsidR="005B1D6D" w:rsidRPr="005A4C3D">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4528" w16cex:dateUtc="2022-02-21T1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4CDC5" w14:textId="77777777" w:rsidR="00184D82" w:rsidRDefault="00184D82" w:rsidP="00B628F6">
      <w:pPr>
        <w:spacing w:after="0" w:line="240" w:lineRule="auto"/>
      </w:pPr>
      <w:r>
        <w:separator/>
      </w:r>
    </w:p>
  </w:endnote>
  <w:endnote w:type="continuationSeparator" w:id="0">
    <w:p w14:paraId="3A6BA01E" w14:textId="77777777" w:rsidR="00184D82" w:rsidRDefault="00184D82" w:rsidP="00B6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02824"/>
      <w:docPartObj>
        <w:docPartGallery w:val="Page Numbers (Bottom of Page)"/>
        <w:docPartUnique/>
      </w:docPartObj>
    </w:sdtPr>
    <w:sdtEndPr/>
    <w:sdtContent>
      <w:p w14:paraId="4D9734C0" w14:textId="7E3F218E" w:rsidR="00FA3CF5" w:rsidRDefault="00FA3CF5">
        <w:pPr>
          <w:pStyle w:val="Pieddepage"/>
          <w:jc w:val="center"/>
        </w:pPr>
        <w:r>
          <w:fldChar w:fldCharType="begin"/>
        </w:r>
        <w:r>
          <w:instrText>PAGE   \* MERGEFORMAT</w:instrText>
        </w:r>
        <w:r>
          <w:fldChar w:fldCharType="separate"/>
        </w:r>
        <w:r w:rsidR="003428E0">
          <w:rPr>
            <w:noProof/>
          </w:rPr>
          <w:t>10</w:t>
        </w:r>
        <w:r>
          <w:fldChar w:fldCharType="end"/>
        </w:r>
      </w:p>
    </w:sdtContent>
  </w:sdt>
  <w:p w14:paraId="5AFC94EA" w14:textId="77777777" w:rsidR="00FA3CF5" w:rsidRDefault="00FA3C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76AD" w14:textId="77777777" w:rsidR="00184D82" w:rsidRDefault="00184D82" w:rsidP="00B628F6">
      <w:pPr>
        <w:spacing w:after="0" w:line="240" w:lineRule="auto"/>
      </w:pPr>
      <w:r>
        <w:separator/>
      </w:r>
    </w:p>
  </w:footnote>
  <w:footnote w:type="continuationSeparator" w:id="0">
    <w:p w14:paraId="314308F9" w14:textId="77777777" w:rsidR="00184D82" w:rsidRDefault="00184D82" w:rsidP="00B628F6">
      <w:pPr>
        <w:spacing w:after="0" w:line="240" w:lineRule="auto"/>
      </w:pPr>
      <w:r>
        <w:continuationSeparator/>
      </w:r>
    </w:p>
  </w:footnote>
  <w:footnote w:id="1">
    <w:p w14:paraId="5D57502C" w14:textId="7DDE79DC" w:rsidR="00FA3CF5" w:rsidRPr="00BD462D" w:rsidRDefault="00FA3CF5" w:rsidP="00BD462D">
      <w:pPr>
        <w:pStyle w:val="Notedebasdepage"/>
        <w:jc w:val="both"/>
        <w:rPr>
          <w:rFonts w:ascii="Times New Roman" w:eastAsia="Times New Roman" w:hAnsi="Times New Roman" w:cs="Times New Roman"/>
          <w:lang w:eastAsia="fr-FR"/>
        </w:rPr>
      </w:pPr>
      <w:r w:rsidRPr="00422C0F">
        <w:rPr>
          <w:rStyle w:val="Appelnotedebasdep"/>
          <w:rFonts w:ascii="Times New Roman" w:hAnsi="Times New Roman" w:cs="Times New Roman"/>
        </w:rPr>
        <w:footnoteRef/>
      </w:r>
      <w:r w:rsidRPr="00422C0F">
        <w:rPr>
          <w:rFonts w:ascii="Times New Roman" w:hAnsi="Times New Roman" w:cs="Times New Roman"/>
        </w:rPr>
        <w:t xml:space="preserve"> Pour une </w:t>
      </w:r>
      <w:r>
        <w:rPr>
          <w:rFonts w:ascii="Times New Roman" w:hAnsi="Times New Roman" w:cs="Times New Roman"/>
        </w:rPr>
        <w:t>lecture d’ensemble d</w:t>
      </w:r>
      <w:r w:rsidR="00F32C29">
        <w:rPr>
          <w:rFonts w:ascii="Times New Roman" w:hAnsi="Times New Roman" w:cs="Times New Roman"/>
        </w:rPr>
        <w:t xml:space="preserve">e la période, </w:t>
      </w:r>
      <w:r>
        <w:rPr>
          <w:rFonts w:ascii="Times New Roman" w:hAnsi="Times New Roman" w:cs="Times New Roman"/>
        </w:rPr>
        <w:t xml:space="preserve">Tristan Lecoq </w:t>
      </w:r>
      <w:r w:rsidR="00931889">
        <w:rPr>
          <w:rFonts w:ascii="Times New Roman" w:hAnsi="Times New Roman" w:cs="Times New Roman"/>
        </w:rPr>
        <w:t>et Laurent Douzou (dir.)</w:t>
      </w:r>
      <w:r w:rsidR="0036714B">
        <w:rPr>
          <w:rFonts w:ascii="Times New Roman" w:hAnsi="Times New Roman" w:cs="Times New Roman"/>
        </w:rPr>
        <w:t>,</w:t>
      </w:r>
      <w:r w:rsidR="00931889">
        <w:rPr>
          <w:rFonts w:ascii="Times New Roman" w:hAnsi="Times New Roman" w:cs="Times New Roman"/>
        </w:rPr>
        <w:t xml:space="preserve"> </w:t>
      </w:r>
      <w:r w:rsidRPr="00422C0F">
        <w:rPr>
          <w:rFonts w:ascii="Times New Roman" w:eastAsia="Times New Roman" w:hAnsi="Times New Roman" w:cs="Times New Roman"/>
          <w:i/>
          <w:lang w:eastAsia="fr-FR"/>
        </w:rPr>
        <w:t>Enseigner la Résistance</w:t>
      </w:r>
      <w:r w:rsidR="00931889">
        <w:rPr>
          <w:rFonts w:ascii="Times New Roman" w:eastAsia="Times New Roman" w:hAnsi="Times New Roman" w:cs="Times New Roman"/>
          <w:lang w:eastAsia="fr-FR"/>
        </w:rPr>
        <w:t xml:space="preserve"> </w:t>
      </w:r>
      <w:r w:rsidR="0036714B">
        <w:rPr>
          <w:rFonts w:ascii="Times New Roman" w:eastAsia="Times New Roman" w:hAnsi="Times New Roman" w:cs="Times New Roman"/>
          <w:lang w:eastAsia="fr-FR"/>
        </w:rPr>
        <w:t xml:space="preserve">Paris </w:t>
      </w:r>
      <w:r>
        <w:rPr>
          <w:rFonts w:ascii="Times New Roman" w:eastAsia="Times New Roman" w:hAnsi="Times New Roman" w:cs="Times New Roman"/>
          <w:lang w:eastAsia="fr-FR"/>
        </w:rPr>
        <w:t>Canopé</w:t>
      </w:r>
      <w:r w:rsidR="0036714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octobre 2</w:t>
      </w:r>
      <w:r w:rsidRPr="00422C0F">
        <w:rPr>
          <w:rFonts w:ascii="Times New Roman" w:eastAsia="Times New Roman" w:hAnsi="Times New Roman" w:cs="Times New Roman"/>
          <w:lang w:eastAsia="fr-FR"/>
        </w:rPr>
        <w:t>016</w:t>
      </w:r>
      <w:r w:rsidR="00970418">
        <w:rPr>
          <w:rFonts w:ascii="Times New Roman" w:eastAsia="Times New Roman" w:hAnsi="Times New Roman" w:cs="Times New Roman"/>
          <w:lang w:eastAsia="fr-FR"/>
        </w:rPr>
        <w:t xml:space="preserve"> ; </w:t>
      </w:r>
      <w:r w:rsidR="00931889">
        <w:rPr>
          <w:rFonts w:ascii="Times New Roman" w:eastAsia="Times New Roman" w:hAnsi="Times New Roman" w:cs="Times New Roman"/>
          <w:lang w:eastAsia="fr-FR"/>
        </w:rPr>
        <w:t>Sébastien Albertelli, Julien Blanc et Laurent Douzou</w:t>
      </w:r>
      <w:r w:rsidR="0036714B">
        <w:rPr>
          <w:rFonts w:ascii="Times New Roman" w:eastAsia="Times New Roman" w:hAnsi="Times New Roman" w:cs="Times New Roman"/>
          <w:lang w:eastAsia="fr-FR"/>
        </w:rPr>
        <w:t>,</w:t>
      </w:r>
      <w:r w:rsidR="00931889">
        <w:rPr>
          <w:rFonts w:ascii="Times New Roman" w:eastAsia="Times New Roman" w:hAnsi="Times New Roman" w:cs="Times New Roman"/>
          <w:lang w:eastAsia="fr-FR"/>
        </w:rPr>
        <w:t xml:space="preserve"> </w:t>
      </w:r>
      <w:r w:rsidR="00931889" w:rsidRPr="00931889">
        <w:rPr>
          <w:rFonts w:ascii="Times New Roman" w:eastAsia="Times New Roman" w:hAnsi="Times New Roman" w:cs="Times New Roman"/>
          <w:i/>
          <w:lang w:eastAsia="fr-FR"/>
        </w:rPr>
        <w:t>La lutte clandestine en France. Une histoire de la Résistance 1940-1944</w:t>
      </w:r>
      <w:r w:rsidR="0036714B">
        <w:rPr>
          <w:rFonts w:ascii="Times New Roman" w:eastAsia="Times New Roman" w:hAnsi="Times New Roman" w:cs="Times New Roman"/>
          <w:lang w:eastAsia="fr-FR"/>
        </w:rPr>
        <w:t xml:space="preserve"> Paris</w:t>
      </w:r>
      <w:r w:rsidR="00931889">
        <w:rPr>
          <w:rFonts w:ascii="Times New Roman" w:eastAsia="Times New Roman" w:hAnsi="Times New Roman" w:cs="Times New Roman"/>
          <w:lang w:eastAsia="fr-FR"/>
        </w:rPr>
        <w:t xml:space="preserve"> Seuil La librairie du XXIème siècle, </w:t>
      </w:r>
      <w:r w:rsidR="00970418">
        <w:rPr>
          <w:rFonts w:ascii="Times New Roman" w:eastAsia="Times New Roman" w:hAnsi="Times New Roman" w:cs="Times New Roman"/>
          <w:lang w:eastAsia="fr-FR"/>
        </w:rPr>
        <w:t xml:space="preserve">2019 ; </w:t>
      </w:r>
      <w:r w:rsidR="00B141A1">
        <w:rPr>
          <w:rFonts w:ascii="Times New Roman" w:eastAsia="Times New Roman" w:hAnsi="Times New Roman" w:cs="Times New Roman"/>
          <w:lang w:eastAsia="fr-FR"/>
        </w:rPr>
        <w:t>Fabrice Grenard</w:t>
      </w:r>
      <w:r w:rsidR="0036714B">
        <w:rPr>
          <w:rFonts w:ascii="Times New Roman" w:eastAsia="Times New Roman" w:hAnsi="Times New Roman" w:cs="Times New Roman"/>
          <w:lang w:eastAsia="fr-FR"/>
        </w:rPr>
        <w:t>,</w:t>
      </w:r>
      <w:r w:rsidR="00B141A1">
        <w:rPr>
          <w:rFonts w:ascii="Times New Roman" w:eastAsia="Times New Roman" w:hAnsi="Times New Roman" w:cs="Times New Roman"/>
          <w:lang w:eastAsia="fr-FR"/>
        </w:rPr>
        <w:t xml:space="preserve"> </w:t>
      </w:r>
      <w:r w:rsidR="00B141A1" w:rsidRPr="00B141A1">
        <w:rPr>
          <w:rFonts w:ascii="Times New Roman" w:eastAsia="Times New Roman" w:hAnsi="Times New Roman" w:cs="Times New Roman"/>
          <w:i/>
          <w:lang w:eastAsia="fr-FR"/>
        </w:rPr>
        <w:t>Le choix de la Résistance</w:t>
      </w:r>
      <w:r w:rsidR="0036714B">
        <w:rPr>
          <w:rFonts w:ascii="Times New Roman" w:eastAsia="Times New Roman" w:hAnsi="Times New Roman" w:cs="Times New Roman"/>
          <w:lang w:eastAsia="fr-FR"/>
        </w:rPr>
        <w:t xml:space="preserve"> Paris </w:t>
      </w:r>
      <w:r w:rsidR="00B141A1">
        <w:rPr>
          <w:rFonts w:ascii="Times New Roman" w:eastAsia="Times New Roman" w:hAnsi="Times New Roman" w:cs="Times New Roman"/>
          <w:lang w:eastAsia="fr-FR"/>
        </w:rPr>
        <w:t>PUF</w:t>
      </w:r>
      <w:r w:rsidR="0036714B">
        <w:rPr>
          <w:rFonts w:ascii="Times New Roman" w:eastAsia="Times New Roman" w:hAnsi="Times New Roman" w:cs="Times New Roman"/>
          <w:lang w:eastAsia="fr-FR"/>
        </w:rPr>
        <w:t>,</w:t>
      </w:r>
      <w:r w:rsidR="00B141A1">
        <w:rPr>
          <w:rFonts w:ascii="Times New Roman" w:eastAsia="Times New Roman" w:hAnsi="Times New Roman" w:cs="Times New Roman"/>
          <w:lang w:eastAsia="fr-FR"/>
        </w:rPr>
        <w:t xml:space="preserve"> 2021 et, </w:t>
      </w:r>
      <w:r>
        <w:rPr>
          <w:rFonts w:ascii="Times New Roman" w:eastAsia="Times New Roman" w:hAnsi="Times New Roman" w:cs="Times New Roman"/>
          <w:lang w:eastAsia="fr-FR"/>
        </w:rPr>
        <w:t>pour l’histoire de l’Ecole</w:t>
      </w:r>
      <w:r w:rsidR="006D305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Jean-François Condette, Jean-Noël Luc et Yves Verneuil</w:t>
      </w:r>
      <w:r w:rsidR="0036714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w:t>
      </w:r>
      <w:r w:rsidRPr="00422C0F">
        <w:rPr>
          <w:rFonts w:ascii="Times New Roman" w:eastAsia="Times New Roman" w:hAnsi="Times New Roman" w:cs="Times New Roman"/>
          <w:i/>
          <w:lang w:eastAsia="fr-FR"/>
        </w:rPr>
        <w:t>Histoire de l’enseignement en France XIX</w:t>
      </w:r>
      <w:r>
        <w:rPr>
          <w:rFonts w:ascii="Times New Roman" w:eastAsia="Times New Roman" w:hAnsi="Times New Roman" w:cs="Times New Roman"/>
          <w:i/>
          <w:vertAlign w:val="superscript"/>
          <w:lang w:eastAsia="fr-FR"/>
        </w:rPr>
        <w:t>ème</w:t>
      </w:r>
      <w:r w:rsidRPr="00422C0F">
        <w:rPr>
          <w:rFonts w:ascii="Times New Roman" w:eastAsia="Times New Roman" w:hAnsi="Times New Roman" w:cs="Times New Roman"/>
          <w:i/>
          <w:lang w:eastAsia="fr-FR"/>
        </w:rPr>
        <w:t xml:space="preserve"> XX</w:t>
      </w:r>
      <w:r>
        <w:rPr>
          <w:rFonts w:ascii="Times New Roman" w:eastAsia="Times New Roman" w:hAnsi="Times New Roman" w:cs="Times New Roman"/>
          <w:i/>
          <w:lang w:eastAsia="fr-FR"/>
        </w:rPr>
        <w:t>I</w:t>
      </w:r>
      <w:r w:rsidRPr="007E0C2B">
        <w:rPr>
          <w:rFonts w:ascii="Times New Roman" w:eastAsia="Times New Roman" w:hAnsi="Times New Roman" w:cs="Times New Roman"/>
          <w:i/>
          <w:vertAlign w:val="superscript"/>
          <w:lang w:eastAsia="fr-FR"/>
        </w:rPr>
        <w:t xml:space="preserve">ème </w:t>
      </w:r>
      <w:r w:rsidRPr="00422C0F">
        <w:rPr>
          <w:rFonts w:ascii="Times New Roman" w:eastAsia="Times New Roman" w:hAnsi="Times New Roman" w:cs="Times New Roman"/>
          <w:i/>
          <w:lang w:eastAsia="fr-FR"/>
        </w:rPr>
        <w:t>siècles</w:t>
      </w:r>
      <w:r>
        <w:rPr>
          <w:rFonts w:ascii="Times New Roman" w:eastAsia="Times New Roman" w:hAnsi="Times New Roman" w:cs="Times New Roman"/>
          <w:lang w:eastAsia="fr-FR"/>
        </w:rPr>
        <w:t xml:space="preserve"> (chapitre 9 « L’Ecole dans la Seconde Guerre mondiale (19</w:t>
      </w:r>
      <w:r w:rsidR="0036714B">
        <w:rPr>
          <w:rFonts w:ascii="Times New Roman" w:eastAsia="Times New Roman" w:hAnsi="Times New Roman" w:cs="Times New Roman"/>
          <w:lang w:eastAsia="fr-FR"/>
        </w:rPr>
        <w:t>39</w:t>
      </w:r>
      <w:r w:rsidR="00F32C29">
        <w:rPr>
          <w:rFonts w:ascii="Times New Roman" w:eastAsia="Times New Roman" w:hAnsi="Times New Roman" w:cs="Times New Roman"/>
          <w:lang w:eastAsia="fr-FR"/>
        </w:rPr>
        <w:t xml:space="preserve"> </w:t>
      </w:r>
      <w:r w:rsidR="0036714B">
        <w:rPr>
          <w:rFonts w:ascii="Times New Roman" w:eastAsia="Times New Roman" w:hAnsi="Times New Roman" w:cs="Times New Roman"/>
          <w:lang w:eastAsia="fr-FR"/>
        </w:rPr>
        <w:t>-</w:t>
      </w:r>
      <w:r w:rsidR="00F32C29">
        <w:rPr>
          <w:rFonts w:ascii="Times New Roman" w:eastAsia="Times New Roman" w:hAnsi="Times New Roman" w:cs="Times New Roman"/>
          <w:lang w:eastAsia="fr-FR"/>
        </w:rPr>
        <w:t xml:space="preserve"> </w:t>
      </w:r>
      <w:r w:rsidR="0036714B">
        <w:rPr>
          <w:rFonts w:ascii="Times New Roman" w:eastAsia="Times New Roman" w:hAnsi="Times New Roman" w:cs="Times New Roman"/>
          <w:lang w:eastAsia="fr-FR"/>
        </w:rPr>
        <w:t xml:space="preserve">1945) » pages 205-215 Paris </w:t>
      </w:r>
      <w:r>
        <w:rPr>
          <w:rFonts w:ascii="Times New Roman" w:eastAsia="Times New Roman" w:hAnsi="Times New Roman" w:cs="Times New Roman"/>
          <w:lang w:eastAsia="fr-FR"/>
        </w:rPr>
        <w:t>Armand Colin</w:t>
      </w:r>
      <w:r w:rsidR="0036714B">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2020. </w:t>
      </w:r>
    </w:p>
  </w:footnote>
  <w:footnote w:id="2">
    <w:p w14:paraId="262C0EA0" w14:textId="320BC123" w:rsidR="00094568" w:rsidRPr="00094568" w:rsidRDefault="00094568" w:rsidP="00094568">
      <w:pPr>
        <w:pStyle w:val="Notedebasdepage"/>
        <w:jc w:val="both"/>
        <w:rPr>
          <w:rFonts w:ascii="Times New Roman" w:hAnsi="Times New Roman" w:cs="Times New Roman"/>
        </w:rPr>
      </w:pPr>
      <w:r w:rsidRPr="00094568">
        <w:rPr>
          <w:rStyle w:val="Appelnotedebasdep"/>
        </w:rPr>
        <w:footnoteRef/>
      </w:r>
      <w:r w:rsidRPr="00094568">
        <w:t xml:space="preserve"> </w:t>
      </w:r>
      <w:r w:rsidRPr="00094568">
        <w:rPr>
          <w:rFonts w:ascii="Times New Roman" w:hAnsi="Times New Roman" w:cs="Times New Roman"/>
        </w:rPr>
        <w:t xml:space="preserve">Sur le déplacement et l’accueil des Alsaciens dans </w:t>
      </w:r>
      <w:r w:rsidR="006D3051">
        <w:rPr>
          <w:rFonts w:ascii="Times New Roman" w:hAnsi="Times New Roman" w:cs="Times New Roman"/>
        </w:rPr>
        <w:t xml:space="preserve">le Sud-Ouest de la France </w:t>
      </w:r>
      <w:r w:rsidRPr="00094568">
        <w:rPr>
          <w:rFonts w:ascii="Times New Roman" w:hAnsi="Times New Roman" w:cs="Times New Roman"/>
        </w:rPr>
        <w:t xml:space="preserve">S.L. Fogg, </w:t>
      </w:r>
      <w:r w:rsidRPr="00094568">
        <w:rPr>
          <w:rFonts w:ascii="Times New Roman" w:hAnsi="Times New Roman" w:cs="Times New Roman"/>
          <w:i/>
        </w:rPr>
        <w:t>The Politics of Everyday life in Vichy : Foreigners, Undesirables and Strangers</w:t>
      </w:r>
      <w:r w:rsidRPr="00094568">
        <w:rPr>
          <w:rFonts w:ascii="Times New Roman" w:hAnsi="Times New Roman" w:cs="Times New Roman"/>
        </w:rPr>
        <w:t>, Cambridge University Press, 2011.</w:t>
      </w:r>
    </w:p>
  </w:footnote>
  <w:footnote w:id="3">
    <w:p w14:paraId="0F58AF09" w14:textId="461436F1" w:rsidR="00BD462D" w:rsidRPr="00BD462D" w:rsidRDefault="00BD462D">
      <w:pPr>
        <w:pStyle w:val="Notedebasdepage"/>
        <w:rPr>
          <w:rFonts w:ascii="Times New Roman" w:hAnsi="Times New Roman" w:cs="Times New Roman"/>
        </w:rPr>
      </w:pPr>
      <w:r w:rsidRPr="00BD462D">
        <w:rPr>
          <w:rStyle w:val="Appelnotedebasdep"/>
          <w:rFonts w:ascii="Times New Roman" w:hAnsi="Times New Roman" w:cs="Times New Roman"/>
        </w:rPr>
        <w:footnoteRef/>
      </w:r>
      <w:r w:rsidRPr="00BD462D">
        <w:rPr>
          <w:rFonts w:ascii="Times New Roman" w:hAnsi="Times New Roman" w:cs="Times New Roman"/>
        </w:rPr>
        <w:t xml:space="preserve"> Le nombre de bacheliers en 1939 est de 27</w:t>
      </w:r>
      <w:r w:rsidR="006E59B0">
        <w:rPr>
          <w:rFonts w:ascii="Times New Roman" w:hAnsi="Times New Roman" w:cs="Times New Roman"/>
        </w:rPr>
        <w:t xml:space="preserve"> </w:t>
      </w:r>
      <w:r w:rsidRPr="00BD462D">
        <w:rPr>
          <w:rFonts w:ascii="Times New Roman" w:hAnsi="Times New Roman" w:cs="Times New Roman"/>
        </w:rPr>
        <w:t>000, soi</w:t>
      </w:r>
      <w:r w:rsidR="00D50DE1">
        <w:rPr>
          <w:rFonts w:ascii="Times New Roman" w:hAnsi="Times New Roman" w:cs="Times New Roman"/>
        </w:rPr>
        <w:t>en</w:t>
      </w:r>
      <w:r w:rsidRPr="00BD462D">
        <w:rPr>
          <w:rFonts w:ascii="Times New Roman" w:hAnsi="Times New Roman" w:cs="Times New Roman"/>
        </w:rPr>
        <w:t>t 8 % de la population française.</w:t>
      </w:r>
    </w:p>
  </w:footnote>
  <w:footnote w:id="4">
    <w:p w14:paraId="7AD4C0D6" w14:textId="218B4DAC" w:rsidR="00897A1F" w:rsidRPr="00897A1F" w:rsidRDefault="00897A1F">
      <w:pPr>
        <w:pStyle w:val="Notedebasdepage"/>
        <w:rPr>
          <w:rFonts w:ascii="Times New Roman" w:hAnsi="Times New Roman" w:cs="Times New Roman"/>
        </w:rPr>
      </w:pPr>
      <w:r w:rsidRPr="00897A1F">
        <w:rPr>
          <w:rStyle w:val="Appelnotedebasdep"/>
          <w:rFonts w:ascii="Times New Roman" w:hAnsi="Times New Roman" w:cs="Times New Roman"/>
        </w:rPr>
        <w:footnoteRef/>
      </w:r>
      <w:r w:rsidRPr="00897A1F">
        <w:rPr>
          <w:rFonts w:ascii="Times New Roman" w:hAnsi="Times New Roman" w:cs="Times New Roman"/>
        </w:rPr>
        <w:t xml:space="preserve"> Matthieu Devigne, </w:t>
      </w:r>
      <w:r w:rsidRPr="00897A1F">
        <w:rPr>
          <w:rFonts w:ascii="Times New Roman" w:hAnsi="Times New Roman" w:cs="Times New Roman"/>
          <w:i/>
          <w:iCs/>
        </w:rPr>
        <w:t>L’École des années noires. Une histoire du primaire en temps de guerre</w:t>
      </w:r>
      <w:r w:rsidRPr="00897A1F">
        <w:rPr>
          <w:rFonts w:ascii="Times New Roman" w:hAnsi="Times New Roman" w:cs="Times New Roman"/>
        </w:rPr>
        <w:t xml:space="preserve">, </w:t>
      </w:r>
      <w:r>
        <w:rPr>
          <w:rFonts w:ascii="Times New Roman" w:hAnsi="Times New Roman" w:cs="Times New Roman"/>
        </w:rPr>
        <w:t xml:space="preserve">Paris </w:t>
      </w:r>
      <w:r w:rsidRPr="00897A1F">
        <w:rPr>
          <w:rFonts w:ascii="Times New Roman" w:hAnsi="Times New Roman" w:cs="Times New Roman"/>
        </w:rPr>
        <w:t>PUF, 2018</w:t>
      </w:r>
    </w:p>
  </w:footnote>
  <w:footnote w:id="5">
    <w:p w14:paraId="39157895" w14:textId="453463E2" w:rsidR="00FA3CF5" w:rsidRPr="00AC4135" w:rsidRDefault="00FA3CF5" w:rsidP="00AC4135">
      <w:pPr>
        <w:pStyle w:val="Notedebasdepage"/>
        <w:jc w:val="both"/>
        <w:rPr>
          <w:rFonts w:ascii="Times New Roman" w:hAnsi="Times New Roman" w:cs="Times New Roman"/>
        </w:rPr>
      </w:pPr>
      <w:r w:rsidRPr="00AC4135">
        <w:rPr>
          <w:rStyle w:val="Appelnotedebasdep"/>
          <w:rFonts w:ascii="Times New Roman" w:hAnsi="Times New Roman" w:cs="Times New Roman"/>
        </w:rPr>
        <w:footnoteRef/>
      </w:r>
      <w:r w:rsidRPr="00AC4135">
        <w:rPr>
          <w:rFonts w:ascii="Times New Roman" w:hAnsi="Times New Roman" w:cs="Times New Roman"/>
        </w:rPr>
        <w:t xml:space="preserve"> </w:t>
      </w:r>
      <w:r>
        <w:rPr>
          <w:rFonts w:ascii="Times New Roman" w:hAnsi="Times New Roman" w:cs="Times New Roman"/>
        </w:rPr>
        <w:t>Rémy Handourtzel</w:t>
      </w:r>
      <w:r w:rsidR="0036714B">
        <w:rPr>
          <w:rFonts w:ascii="Times New Roman" w:hAnsi="Times New Roman" w:cs="Times New Roman"/>
        </w:rPr>
        <w:t>,</w:t>
      </w:r>
      <w:r>
        <w:rPr>
          <w:rFonts w:ascii="Times New Roman" w:hAnsi="Times New Roman" w:cs="Times New Roman"/>
        </w:rPr>
        <w:t xml:space="preserve"> </w:t>
      </w:r>
      <w:r w:rsidRPr="00AC4135">
        <w:rPr>
          <w:rFonts w:ascii="Times New Roman" w:hAnsi="Times New Roman" w:cs="Times New Roman"/>
          <w:i/>
        </w:rPr>
        <w:t>Vichy et l’Ecole 1940</w:t>
      </w:r>
      <w:r w:rsidR="00F32C29">
        <w:rPr>
          <w:rFonts w:ascii="Times New Roman" w:hAnsi="Times New Roman" w:cs="Times New Roman"/>
          <w:i/>
        </w:rPr>
        <w:t xml:space="preserve"> </w:t>
      </w:r>
      <w:r w:rsidRPr="00AC4135">
        <w:rPr>
          <w:rFonts w:ascii="Times New Roman" w:hAnsi="Times New Roman" w:cs="Times New Roman"/>
          <w:i/>
        </w:rPr>
        <w:t>-</w:t>
      </w:r>
      <w:r w:rsidR="00F32C29">
        <w:rPr>
          <w:rFonts w:ascii="Times New Roman" w:hAnsi="Times New Roman" w:cs="Times New Roman"/>
          <w:i/>
        </w:rPr>
        <w:t xml:space="preserve"> </w:t>
      </w:r>
      <w:r w:rsidRPr="00AC4135">
        <w:rPr>
          <w:rFonts w:ascii="Times New Roman" w:hAnsi="Times New Roman" w:cs="Times New Roman"/>
          <w:i/>
        </w:rPr>
        <w:t>1944</w:t>
      </w:r>
      <w:r w:rsidR="0036714B">
        <w:rPr>
          <w:rFonts w:ascii="Times New Roman" w:hAnsi="Times New Roman" w:cs="Times New Roman"/>
        </w:rPr>
        <w:t xml:space="preserve"> Paris </w:t>
      </w:r>
      <w:r w:rsidR="006E59B0">
        <w:rPr>
          <w:rFonts w:ascii="Times New Roman" w:hAnsi="Times New Roman" w:cs="Times New Roman"/>
        </w:rPr>
        <w:t>Noê</w:t>
      </w:r>
      <w:r>
        <w:rPr>
          <w:rFonts w:ascii="Times New Roman" w:hAnsi="Times New Roman" w:cs="Times New Roman"/>
        </w:rPr>
        <w:t>sis</w:t>
      </w:r>
      <w:r w:rsidR="0036714B">
        <w:rPr>
          <w:rFonts w:ascii="Times New Roman" w:hAnsi="Times New Roman" w:cs="Times New Roman"/>
        </w:rPr>
        <w:t>,</w:t>
      </w:r>
      <w:r>
        <w:rPr>
          <w:rFonts w:ascii="Times New Roman" w:hAnsi="Times New Roman" w:cs="Times New Roman"/>
        </w:rPr>
        <w:t xml:space="preserve"> 1997 et </w:t>
      </w:r>
      <w:r w:rsidRPr="00AC4135">
        <w:rPr>
          <w:rFonts w:ascii="Times New Roman" w:hAnsi="Times New Roman" w:cs="Times New Roman"/>
        </w:rPr>
        <w:t>Juliette Fontaine « Réformer l’Ecole sous Vichy. Changements et permanences de l’institution scolaire dans la France occupée </w:t>
      </w:r>
      <w:r w:rsidRPr="00AC4135">
        <w:rPr>
          <w:rFonts w:ascii="Times New Roman" w:hAnsi="Times New Roman" w:cs="Times New Roman"/>
          <w:i/>
        </w:rPr>
        <w:t>» Education et sociétés</w:t>
      </w:r>
      <w:r w:rsidRPr="00AC4135">
        <w:rPr>
          <w:rFonts w:ascii="Times New Roman" w:hAnsi="Times New Roman" w:cs="Times New Roman"/>
        </w:rPr>
        <w:t xml:space="preserve"> numéro 36/2015/2</w:t>
      </w:r>
      <w:r>
        <w:rPr>
          <w:rFonts w:ascii="Times New Roman" w:hAnsi="Times New Roman" w:cs="Times New Roman"/>
        </w:rPr>
        <w:t xml:space="preserve"> Paris</w:t>
      </w:r>
      <w:r w:rsidR="0036714B">
        <w:rPr>
          <w:rFonts w:ascii="Times New Roman" w:hAnsi="Times New Roman" w:cs="Times New Roman"/>
        </w:rPr>
        <w:t xml:space="preserve"> </w:t>
      </w:r>
      <w:r w:rsidRPr="00AC4135">
        <w:rPr>
          <w:rFonts w:ascii="Times New Roman" w:hAnsi="Times New Roman" w:cs="Times New Roman"/>
        </w:rPr>
        <w:t>2015</w:t>
      </w:r>
      <w:r w:rsidR="00F371EB">
        <w:rPr>
          <w:rFonts w:ascii="Times New Roman" w:hAnsi="Times New Roman" w:cs="Times New Roman"/>
        </w:rPr>
        <w:t>.</w:t>
      </w:r>
    </w:p>
  </w:footnote>
  <w:footnote w:id="6">
    <w:p w14:paraId="3DBCFD88" w14:textId="2DE1B726" w:rsidR="00FA3CF5" w:rsidRPr="00383207" w:rsidRDefault="00FA3CF5" w:rsidP="00383207">
      <w:pPr>
        <w:pStyle w:val="Notedebasdepage"/>
        <w:jc w:val="both"/>
        <w:rPr>
          <w:rFonts w:ascii="Times New Roman" w:hAnsi="Times New Roman" w:cs="Times New Roman"/>
        </w:rPr>
      </w:pPr>
      <w:r w:rsidRPr="00383207">
        <w:rPr>
          <w:rStyle w:val="Appelnotedebasdep"/>
          <w:rFonts w:ascii="Times New Roman" w:hAnsi="Times New Roman" w:cs="Times New Roman"/>
        </w:rPr>
        <w:footnoteRef/>
      </w:r>
      <w:r w:rsidRPr="00383207">
        <w:rPr>
          <w:rFonts w:ascii="Times New Roman" w:hAnsi="Times New Roman" w:cs="Times New Roman"/>
        </w:rPr>
        <w:t xml:space="preserve"> L’agrégation de géographie est créée en 1943. Sur l’histoire de la géographie entre 1939 et 1945, voir Nicolas Ginsburger, Marie-Claire Robic et Jean-Louis Tissier</w:t>
      </w:r>
      <w:r w:rsidR="0036714B">
        <w:rPr>
          <w:rFonts w:ascii="Times New Roman" w:hAnsi="Times New Roman" w:cs="Times New Roman"/>
        </w:rPr>
        <w:t>,</w:t>
      </w:r>
      <w:r w:rsidRPr="00383207">
        <w:rPr>
          <w:rFonts w:ascii="Times New Roman" w:hAnsi="Times New Roman" w:cs="Times New Roman"/>
        </w:rPr>
        <w:t xml:space="preserve"> </w:t>
      </w:r>
      <w:r w:rsidRPr="00383207">
        <w:rPr>
          <w:rFonts w:ascii="Times New Roman" w:hAnsi="Times New Roman" w:cs="Times New Roman"/>
          <w:i/>
        </w:rPr>
        <w:t>Géographes français en Seconde Guerre mondiale</w:t>
      </w:r>
      <w:r w:rsidR="0036714B">
        <w:rPr>
          <w:rFonts w:ascii="Times New Roman" w:hAnsi="Times New Roman" w:cs="Times New Roman"/>
        </w:rPr>
        <w:t xml:space="preserve"> Paris </w:t>
      </w:r>
      <w:r w:rsidRPr="00383207">
        <w:rPr>
          <w:rFonts w:ascii="Times New Roman" w:hAnsi="Times New Roman" w:cs="Times New Roman"/>
        </w:rPr>
        <w:t>Editions de la Sorbonne</w:t>
      </w:r>
      <w:r w:rsidR="0036714B">
        <w:rPr>
          <w:rFonts w:ascii="Times New Roman" w:hAnsi="Times New Roman" w:cs="Times New Roman"/>
        </w:rPr>
        <w:t>,</w:t>
      </w:r>
      <w:r w:rsidRPr="00383207">
        <w:rPr>
          <w:rFonts w:ascii="Times New Roman" w:hAnsi="Times New Roman" w:cs="Times New Roman"/>
        </w:rPr>
        <w:t xml:space="preserve"> 2021</w:t>
      </w:r>
      <w:r w:rsidR="00F371EB">
        <w:rPr>
          <w:rFonts w:ascii="Times New Roman" w:hAnsi="Times New Roman" w:cs="Times New Roman"/>
        </w:rPr>
        <w:t>.</w:t>
      </w:r>
    </w:p>
  </w:footnote>
  <w:footnote w:id="7">
    <w:p w14:paraId="6AA3DE2E" w14:textId="2787E6B8" w:rsidR="00094568" w:rsidRDefault="00094568" w:rsidP="00094568">
      <w:pPr>
        <w:pStyle w:val="Notedebasdepage"/>
        <w:jc w:val="both"/>
      </w:pPr>
      <w:r w:rsidRPr="00094568">
        <w:rPr>
          <w:rStyle w:val="Appelnotedebasdep"/>
        </w:rPr>
        <w:footnoteRef/>
      </w:r>
      <w:r w:rsidRPr="00094568">
        <w:t xml:space="preserve"> </w:t>
      </w:r>
      <w:r w:rsidRPr="00094568">
        <w:rPr>
          <w:rFonts w:ascii="Times New Roman" w:hAnsi="Times New Roman" w:cs="Times New Roman"/>
        </w:rPr>
        <w:t>Sur la « Révolution nationale » à l’école, Rémy Handourtzel, « Vichy ou l’échec de l’école na</w:t>
      </w:r>
      <w:r>
        <w:rPr>
          <w:rFonts w:ascii="Times New Roman" w:hAnsi="Times New Roman" w:cs="Times New Roman"/>
        </w:rPr>
        <w:t>tionale (été 1940-été 1944) »</w:t>
      </w:r>
      <w:r w:rsidRPr="00094568">
        <w:rPr>
          <w:rFonts w:ascii="Times New Roman" w:hAnsi="Times New Roman" w:cs="Times New Roman"/>
        </w:rPr>
        <w:t xml:space="preserve"> Benoît Falaize, Charles Heimberg et Olivier Loubes (dir.), </w:t>
      </w:r>
      <w:r>
        <w:rPr>
          <w:rFonts w:ascii="Times New Roman" w:hAnsi="Times New Roman" w:cs="Times New Roman"/>
          <w:i/>
        </w:rPr>
        <w:t xml:space="preserve">L’école et la nation Paris </w:t>
      </w:r>
      <w:r w:rsidRPr="00094568">
        <w:rPr>
          <w:rFonts w:ascii="Times New Roman" w:hAnsi="Times New Roman" w:cs="Times New Roman"/>
        </w:rPr>
        <w:t>ENS éditions, 2013</w:t>
      </w:r>
    </w:p>
  </w:footnote>
  <w:footnote w:id="8">
    <w:p w14:paraId="3579A653" w14:textId="3B16002E" w:rsidR="00FA3CF5" w:rsidRPr="00D373B4" w:rsidRDefault="00FA3CF5" w:rsidP="00D373B4">
      <w:pPr>
        <w:spacing w:after="0"/>
        <w:jc w:val="both"/>
        <w:rPr>
          <w:rFonts w:ascii="Times New Roman" w:eastAsia="Times New Roman" w:hAnsi="Times New Roman" w:cs="Times New Roman"/>
          <w:sz w:val="20"/>
          <w:szCs w:val="20"/>
          <w:lang w:eastAsia="fr-FR"/>
        </w:rPr>
      </w:pPr>
      <w:r w:rsidRPr="00D373B4">
        <w:rPr>
          <w:rStyle w:val="Appelnotedebasdep"/>
          <w:rFonts w:ascii="Times New Roman" w:hAnsi="Times New Roman" w:cs="Times New Roman"/>
          <w:sz w:val="20"/>
          <w:szCs w:val="20"/>
        </w:rPr>
        <w:footnoteRef/>
      </w:r>
      <w:r w:rsidRPr="00D373B4">
        <w:rPr>
          <w:rFonts w:ascii="Times New Roman" w:hAnsi="Times New Roman" w:cs="Times New Roman"/>
          <w:sz w:val="20"/>
          <w:szCs w:val="20"/>
        </w:rPr>
        <w:t xml:space="preserve"> Tristan Lecoq </w:t>
      </w:r>
      <w:r w:rsidRPr="00D373B4">
        <w:rPr>
          <w:rFonts w:ascii="Times New Roman" w:eastAsia="Times New Roman" w:hAnsi="Times New Roman" w:cs="Times New Roman"/>
          <w:sz w:val="20"/>
          <w:szCs w:val="20"/>
          <w:lang w:eastAsia="fr-FR"/>
        </w:rPr>
        <w:t>« Gustave Monod. L’Inspec</w:t>
      </w:r>
      <w:r w:rsidR="00EC6182">
        <w:rPr>
          <w:rFonts w:ascii="Times New Roman" w:eastAsia="Times New Roman" w:hAnsi="Times New Roman" w:cs="Times New Roman"/>
          <w:sz w:val="20"/>
          <w:szCs w:val="20"/>
          <w:lang w:eastAsia="fr-FR"/>
        </w:rPr>
        <w:t xml:space="preserve">teur général qui a dit non » </w:t>
      </w:r>
      <w:r w:rsidRPr="00D373B4">
        <w:rPr>
          <w:rFonts w:ascii="Times New Roman" w:eastAsia="Times New Roman" w:hAnsi="Times New Roman" w:cs="Times New Roman"/>
          <w:i/>
          <w:sz w:val="20"/>
          <w:szCs w:val="20"/>
          <w:lang w:eastAsia="fr-FR"/>
        </w:rPr>
        <w:t>L’Histoire</w:t>
      </w:r>
      <w:r w:rsidR="00F371EB">
        <w:rPr>
          <w:rFonts w:ascii="Times New Roman" w:eastAsia="Times New Roman" w:hAnsi="Times New Roman" w:cs="Times New Roman"/>
          <w:sz w:val="20"/>
          <w:szCs w:val="20"/>
          <w:lang w:eastAsia="fr-FR"/>
        </w:rPr>
        <w:t xml:space="preserve"> numéro 357 octobre 2010.</w:t>
      </w:r>
    </w:p>
    <w:p w14:paraId="7DF131B5" w14:textId="1F225109" w:rsidR="00FA3CF5" w:rsidRDefault="00FA3CF5">
      <w:pPr>
        <w:pStyle w:val="Notedebasdepage"/>
      </w:pPr>
    </w:p>
  </w:footnote>
  <w:footnote w:id="9">
    <w:p w14:paraId="63A91791" w14:textId="67009C59" w:rsidR="00094568" w:rsidRDefault="00094568" w:rsidP="00094568">
      <w:pPr>
        <w:pStyle w:val="Notedebasdepage"/>
        <w:jc w:val="both"/>
      </w:pPr>
      <w:r w:rsidRPr="00094568">
        <w:rPr>
          <w:rStyle w:val="Appelnotedebasdep"/>
        </w:rPr>
        <w:footnoteRef/>
      </w:r>
      <w:r w:rsidRPr="00094568">
        <w:rPr>
          <w:rFonts w:ascii="Times New Roman" w:hAnsi="Times New Roman" w:cs="Times New Roman"/>
        </w:rPr>
        <w:t xml:space="preserve"> Fabrice Grenard, « Les instituteurs dans l</w:t>
      </w:r>
      <w:r>
        <w:rPr>
          <w:rFonts w:ascii="Times New Roman" w:hAnsi="Times New Roman" w:cs="Times New Roman"/>
        </w:rPr>
        <w:t>es maquis »</w:t>
      </w:r>
      <w:r w:rsidRPr="00094568">
        <w:rPr>
          <w:rFonts w:ascii="Times New Roman" w:hAnsi="Times New Roman" w:cs="Times New Roman"/>
        </w:rPr>
        <w:t xml:space="preserve"> </w:t>
      </w:r>
      <w:r w:rsidRPr="00094568">
        <w:rPr>
          <w:rFonts w:ascii="Times New Roman" w:hAnsi="Times New Roman" w:cs="Times New Roman"/>
          <w:i/>
        </w:rPr>
        <w:t>Le Maitron,</w:t>
      </w:r>
      <w:r w:rsidRPr="00094568">
        <w:rPr>
          <w:rFonts w:ascii="Times New Roman" w:hAnsi="Times New Roman" w:cs="Times New Roman"/>
        </w:rPr>
        <w:t xml:space="preserve"> janvier 2018.</w:t>
      </w:r>
      <w:r w:rsidRPr="00094568">
        <w:t xml:space="preserve"> </w:t>
      </w:r>
    </w:p>
  </w:footnote>
  <w:footnote w:id="10">
    <w:p w14:paraId="1261D3D7" w14:textId="7B08A3AE" w:rsidR="00931889" w:rsidRPr="00931889" w:rsidRDefault="00931889">
      <w:pPr>
        <w:pStyle w:val="Notedebasdepage"/>
        <w:rPr>
          <w:rFonts w:ascii="Times New Roman" w:hAnsi="Times New Roman" w:cs="Times New Roman"/>
        </w:rPr>
      </w:pPr>
      <w:r w:rsidRPr="00931889">
        <w:rPr>
          <w:rStyle w:val="Appelnotedebasdep"/>
          <w:rFonts w:ascii="Times New Roman" w:hAnsi="Times New Roman" w:cs="Times New Roman"/>
        </w:rPr>
        <w:footnoteRef/>
      </w:r>
      <w:r w:rsidRPr="00931889">
        <w:rPr>
          <w:rFonts w:ascii="Times New Roman" w:hAnsi="Times New Roman" w:cs="Times New Roman"/>
        </w:rPr>
        <w:t xml:space="preserve"> Fabrice Grenard</w:t>
      </w:r>
      <w:r w:rsidR="0036714B">
        <w:rPr>
          <w:rFonts w:ascii="Times New Roman" w:hAnsi="Times New Roman" w:cs="Times New Roman"/>
        </w:rPr>
        <w:t>,</w:t>
      </w:r>
      <w:r w:rsidRPr="00931889">
        <w:rPr>
          <w:rFonts w:ascii="Times New Roman" w:hAnsi="Times New Roman" w:cs="Times New Roman"/>
        </w:rPr>
        <w:t xml:space="preserve"> </w:t>
      </w:r>
      <w:r w:rsidRPr="00931889">
        <w:rPr>
          <w:rFonts w:ascii="Times New Roman" w:hAnsi="Times New Roman" w:cs="Times New Roman"/>
          <w:i/>
        </w:rPr>
        <w:t>Une légende du maquis : Georges Guingouin, du mythe à l’histoire</w:t>
      </w:r>
      <w:r w:rsidR="0036714B">
        <w:rPr>
          <w:rFonts w:ascii="Times New Roman" w:hAnsi="Times New Roman" w:cs="Times New Roman"/>
        </w:rPr>
        <w:t xml:space="preserve"> Paris </w:t>
      </w:r>
      <w:r w:rsidRPr="00931889">
        <w:rPr>
          <w:rFonts w:ascii="Times New Roman" w:hAnsi="Times New Roman" w:cs="Times New Roman"/>
        </w:rPr>
        <w:t>Vendémiaire</w:t>
      </w:r>
      <w:r w:rsidR="0036714B">
        <w:rPr>
          <w:rFonts w:ascii="Times New Roman" w:hAnsi="Times New Roman" w:cs="Times New Roman"/>
        </w:rPr>
        <w:t>,</w:t>
      </w:r>
      <w:r w:rsidRPr="00931889">
        <w:rPr>
          <w:rFonts w:ascii="Times New Roman" w:hAnsi="Times New Roman" w:cs="Times New Roman"/>
        </w:rPr>
        <w:t xml:space="preserve"> 2014</w:t>
      </w:r>
      <w:r w:rsidR="00F371EB">
        <w:rPr>
          <w:rFonts w:ascii="Times New Roman" w:hAnsi="Times New Roman" w:cs="Times New Roman"/>
        </w:rPr>
        <w:t>.</w:t>
      </w:r>
    </w:p>
  </w:footnote>
  <w:footnote w:id="11">
    <w:p w14:paraId="73AC6F40" w14:textId="73623675" w:rsidR="00FA3CF5" w:rsidRPr="00D1415C" w:rsidRDefault="00FA3CF5" w:rsidP="00B66E48">
      <w:pPr>
        <w:pStyle w:val="Notedebasdepage"/>
        <w:jc w:val="both"/>
        <w:rPr>
          <w:rFonts w:ascii="Times New Roman" w:hAnsi="Times New Roman" w:cs="Times New Roman"/>
        </w:rPr>
      </w:pPr>
      <w:r w:rsidRPr="00094568">
        <w:rPr>
          <w:rStyle w:val="Appelnotedebasdep"/>
          <w:rFonts w:ascii="Times New Roman" w:hAnsi="Times New Roman" w:cs="Times New Roman"/>
        </w:rPr>
        <w:footnoteRef/>
      </w:r>
      <w:r w:rsidRPr="00094568">
        <w:rPr>
          <w:rFonts w:ascii="Times New Roman" w:hAnsi="Times New Roman" w:cs="Times New Roman"/>
        </w:rPr>
        <w:t xml:space="preserve"> Maxime Tandonnet</w:t>
      </w:r>
      <w:r w:rsidR="0036714B" w:rsidRPr="00094568">
        <w:rPr>
          <w:rFonts w:ascii="Times New Roman" w:hAnsi="Times New Roman" w:cs="Times New Roman"/>
        </w:rPr>
        <w:t>,</w:t>
      </w:r>
      <w:r w:rsidRPr="00094568">
        <w:rPr>
          <w:rFonts w:ascii="Times New Roman" w:hAnsi="Times New Roman" w:cs="Times New Roman"/>
        </w:rPr>
        <w:t xml:space="preserve"> </w:t>
      </w:r>
      <w:r w:rsidRPr="00094568">
        <w:rPr>
          <w:rFonts w:ascii="Times New Roman" w:hAnsi="Times New Roman" w:cs="Times New Roman"/>
          <w:i/>
        </w:rPr>
        <w:t>1940. Un autre 11 novembre</w:t>
      </w:r>
      <w:r w:rsidR="0036714B" w:rsidRPr="00094568">
        <w:rPr>
          <w:rFonts w:ascii="Times New Roman" w:hAnsi="Times New Roman" w:cs="Times New Roman"/>
        </w:rPr>
        <w:t xml:space="preserve"> Paris</w:t>
      </w:r>
      <w:r w:rsidR="00094568">
        <w:rPr>
          <w:rFonts w:ascii="Times New Roman" w:hAnsi="Times New Roman" w:cs="Times New Roman"/>
        </w:rPr>
        <w:t>,</w:t>
      </w:r>
      <w:r w:rsidR="0036714B" w:rsidRPr="00094568">
        <w:rPr>
          <w:rFonts w:ascii="Times New Roman" w:hAnsi="Times New Roman" w:cs="Times New Roman"/>
        </w:rPr>
        <w:t xml:space="preserve"> </w:t>
      </w:r>
      <w:r w:rsidRPr="00094568">
        <w:rPr>
          <w:rFonts w:ascii="Times New Roman" w:hAnsi="Times New Roman" w:cs="Times New Roman"/>
        </w:rPr>
        <w:t>Tallandier</w:t>
      </w:r>
      <w:r w:rsidR="0036714B" w:rsidRPr="00094568">
        <w:rPr>
          <w:rFonts w:ascii="Times New Roman" w:hAnsi="Times New Roman" w:cs="Times New Roman"/>
        </w:rPr>
        <w:t>,</w:t>
      </w:r>
      <w:r w:rsidRPr="00094568">
        <w:rPr>
          <w:rFonts w:ascii="Times New Roman" w:hAnsi="Times New Roman" w:cs="Times New Roman"/>
        </w:rPr>
        <w:t xml:space="preserve"> 2009</w:t>
      </w:r>
      <w:r w:rsidR="00094568" w:rsidRPr="00094568">
        <w:rPr>
          <w:rFonts w:ascii="Times New Roman" w:hAnsi="Times New Roman" w:cs="Times New Roman"/>
        </w:rPr>
        <w:t xml:space="preserve"> et Alain Monchablon, « La manifestation à l’Etoile du 11 novembre 1940. Histoire et mémoires », </w:t>
      </w:r>
      <w:r w:rsidR="00094568" w:rsidRPr="00094568">
        <w:rPr>
          <w:rFonts w:ascii="Times New Roman" w:hAnsi="Times New Roman" w:cs="Times New Roman"/>
          <w:i/>
        </w:rPr>
        <w:t>Vingtième siècle. Revue d’histoire</w:t>
      </w:r>
      <w:r w:rsidR="00094568" w:rsidRPr="00094568">
        <w:rPr>
          <w:rFonts w:ascii="Times New Roman" w:hAnsi="Times New Roman" w:cs="Times New Roman"/>
        </w:rPr>
        <w:t xml:space="preserve">, 2011/2 (n° 110), p. 67-81. Sur le </w:t>
      </w:r>
      <w:r w:rsidR="00F81277">
        <w:rPr>
          <w:rFonts w:ascii="Times New Roman" w:hAnsi="Times New Roman" w:cs="Times New Roman"/>
        </w:rPr>
        <w:t>rôle de l’historien Jérôme Carco</w:t>
      </w:r>
      <w:r w:rsidR="00094568" w:rsidRPr="00094568">
        <w:rPr>
          <w:rFonts w:ascii="Times New Roman" w:hAnsi="Times New Roman" w:cs="Times New Roman"/>
        </w:rPr>
        <w:t xml:space="preserve">pino au cours de la période, Stéphanie Corcy-Debray, </w:t>
      </w:r>
      <w:r w:rsidR="00094568" w:rsidRPr="00094568">
        <w:rPr>
          <w:rFonts w:ascii="Times New Roman" w:hAnsi="Times New Roman" w:cs="Times New Roman"/>
          <w:i/>
        </w:rPr>
        <w:t>Jérôme Carcopino, un historien à Vichy</w:t>
      </w:r>
      <w:r w:rsidR="00094568">
        <w:rPr>
          <w:rFonts w:ascii="Times New Roman" w:hAnsi="Times New Roman" w:cs="Times New Roman"/>
        </w:rPr>
        <w:t xml:space="preserve"> Paris, </w:t>
      </w:r>
      <w:r w:rsidR="00F81277">
        <w:rPr>
          <w:rFonts w:ascii="Times New Roman" w:hAnsi="Times New Roman" w:cs="Times New Roman"/>
        </w:rPr>
        <w:t>L’Harmatta</w:t>
      </w:r>
      <w:r w:rsidR="00094568" w:rsidRPr="00094568">
        <w:rPr>
          <w:rFonts w:ascii="Times New Roman" w:hAnsi="Times New Roman" w:cs="Times New Roman"/>
        </w:rPr>
        <w:t>n, 2003.</w:t>
      </w:r>
      <w:r w:rsidR="00094568">
        <w:rPr>
          <w:rFonts w:ascii="Times New Roman" w:hAnsi="Times New Roman" w:cs="Times New Roman"/>
        </w:rPr>
        <w:t xml:space="preserve"> </w:t>
      </w:r>
      <w:r w:rsidR="00B33F66">
        <w:rPr>
          <w:rFonts w:ascii="Times New Roman" w:hAnsi="Times New Roman" w:cs="Times New Roman"/>
        </w:rPr>
        <w:t>La manifestation rassemble 5</w:t>
      </w:r>
      <w:r w:rsidR="00B66E48">
        <w:rPr>
          <w:rFonts w:ascii="Times New Roman" w:hAnsi="Times New Roman" w:cs="Times New Roman"/>
        </w:rPr>
        <w:t xml:space="preserve"> </w:t>
      </w:r>
      <w:r w:rsidR="00B33F66">
        <w:rPr>
          <w:rFonts w:ascii="Times New Roman" w:hAnsi="Times New Roman" w:cs="Times New Roman"/>
        </w:rPr>
        <w:t>000 lycéens et étudiants sur 50</w:t>
      </w:r>
      <w:r w:rsidR="00B66E48">
        <w:rPr>
          <w:rFonts w:ascii="Times New Roman" w:hAnsi="Times New Roman" w:cs="Times New Roman"/>
        </w:rPr>
        <w:t xml:space="preserve"> </w:t>
      </w:r>
      <w:r w:rsidR="00B33F66">
        <w:rPr>
          <w:rFonts w:ascii="Times New Roman" w:hAnsi="Times New Roman" w:cs="Times New Roman"/>
        </w:rPr>
        <w:t>000</w:t>
      </w:r>
      <w:r w:rsidR="00B66E48">
        <w:rPr>
          <w:rFonts w:ascii="Times New Roman" w:hAnsi="Times New Roman" w:cs="Times New Roman"/>
        </w:rPr>
        <w:t>, soi</w:t>
      </w:r>
      <w:r w:rsidR="00B33F66">
        <w:rPr>
          <w:rFonts w:ascii="Times New Roman" w:hAnsi="Times New Roman" w:cs="Times New Roman"/>
        </w:rPr>
        <w:t>t 1/10</w:t>
      </w:r>
      <w:r w:rsidR="00B33F66" w:rsidRPr="00B33F66">
        <w:rPr>
          <w:rFonts w:ascii="Times New Roman" w:hAnsi="Times New Roman" w:cs="Times New Roman"/>
          <w:vertAlign w:val="superscript"/>
        </w:rPr>
        <w:t>ème</w:t>
      </w:r>
      <w:r w:rsidR="00B33F66">
        <w:rPr>
          <w:rFonts w:ascii="Times New Roman" w:hAnsi="Times New Roman" w:cs="Times New Roman"/>
        </w:rPr>
        <w:t xml:space="preserve"> des effectifs de l’époque. Rapporté aux effectifs d’aujourd’hui, soient 200</w:t>
      </w:r>
      <w:r w:rsidR="00B66E48">
        <w:rPr>
          <w:rFonts w:ascii="Times New Roman" w:hAnsi="Times New Roman" w:cs="Times New Roman"/>
        </w:rPr>
        <w:t xml:space="preserve"> </w:t>
      </w:r>
      <w:r w:rsidR="00B33F66">
        <w:rPr>
          <w:rFonts w:ascii="Times New Roman" w:hAnsi="Times New Roman" w:cs="Times New Roman"/>
        </w:rPr>
        <w:t xml:space="preserve">000 collégiens et lycéens et </w:t>
      </w:r>
      <w:r w:rsidR="00B66E48">
        <w:rPr>
          <w:rFonts w:ascii="Times New Roman" w:hAnsi="Times New Roman" w:cs="Times New Roman"/>
        </w:rPr>
        <w:t>3</w:t>
      </w:r>
      <w:r w:rsidR="00B33F66">
        <w:rPr>
          <w:rFonts w:ascii="Times New Roman" w:hAnsi="Times New Roman" w:cs="Times New Roman"/>
        </w:rPr>
        <w:t>0</w:t>
      </w:r>
      <w:r w:rsidR="00B66E48">
        <w:rPr>
          <w:rFonts w:ascii="Times New Roman" w:hAnsi="Times New Roman" w:cs="Times New Roman"/>
        </w:rPr>
        <w:t xml:space="preserve">0 </w:t>
      </w:r>
      <w:r w:rsidR="00B33F66">
        <w:rPr>
          <w:rFonts w:ascii="Times New Roman" w:hAnsi="Times New Roman" w:cs="Times New Roman"/>
        </w:rPr>
        <w:t xml:space="preserve">000 </w:t>
      </w:r>
      <w:r w:rsidR="00B66E48">
        <w:rPr>
          <w:rFonts w:ascii="Times New Roman" w:hAnsi="Times New Roman" w:cs="Times New Roman"/>
        </w:rPr>
        <w:t>étudiants, ce chiffre</w:t>
      </w:r>
      <w:r w:rsidR="00B33F66">
        <w:rPr>
          <w:rFonts w:ascii="Times New Roman" w:hAnsi="Times New Roman" w:cs="Times New Roman"/>
        </w:rPr>
        <w:t xml:space="preserve"> donnerait 50</w:t>
      </w:r>
      <w:r w:rsidR="006E59B0">
        <w:rPr>
          <w:rFonts w:ascii="Times New Roman" w:hAnsi="Times New Roman" w:cs="Times New Roman"/>
        </w:rPr>
        <w:t xml:space="preserve"> </w:t>
      </w:r>
      <w:r w:rsidR="00B33F66">
        <w:rPr>
          <w:rFonts w:ascii="Times New Roman" w:hAnsi="Times New Roman" w:cs="Times New Roman"/>
        </w:rPr>
        <w:t xml:space="preserve">000 </w:t>
      </w:r>
      <w:r w:rsidR="00B66E48">
        <w:rPr>
          <w:rFonts w:ascii="Times New Roman" w:hAnsi="Times New Roman" w:cs="Times New Roman"/>
        </w:rPr>
        <w:t>manifestants</w:t>
      </w:r>
      <w:r w:rsidR="00B33F66">
        <w:rPr>
          <w:rFonts w:ascii="Times New Roman" w:hAnsi="Times New Roman" w:cs="Times New Roman"/>
        </w:rPr>
        <w:t>, en pleine occupation</w:t>
      </w:r>
      <w:r w:rsidR="006B0238">
        <w:rPr>
          <w:rFonts w:ascii="Times New Roman" w:hAnsi="Times New Roman" w:cs="Times New Roman"/>
        </w:rPr>
        <w:t>.</w:t>
      </w:r>
    </w:p>
  </w:footnote>
  <w:footnote w:id="12">
    <w:p w14:paraId="0732E578" w14:textId="36D12F24" w:rsidR="006B0238" w:rsidRPr="006B0238" w:rsidRDefault="006B0238">
      <w:pPr>
        <w:pStyle w:val="Notedebasdepage"/>
        <w:rPr>
          <w:rFonts w:ascii="Times New Roman" w:hAnsi="Times New Roman" w:cs="Times New Roman"/>
        </w:rPr>
      </w:pPr>
      <w:r>
        <w:rPr>
          <w:rStyle w:val="Appelnotedebasdep"/>
        </w:rPr>
        <w:footnoteRef/>
      </w:r>
      <w:r>
        <w:t xml:space="preserve"> </w:t>
      </w:r>
      <w:r w:rsidRPr="006B0238">
        <w:rPr>
          <w:rFonts w:ascii="Times New Roman" w:hAnsi="Times New Roman" w:cs="Times New Roman"/>
        </w:rPr>
        <w:t>Elève en classe p</w:t>
      </w:r>
      <w:r w:rsidR="007F36C0">
        <w:rPr>
          <w:rFonts w:ascii="Times New Roman" w:hAnsi="Times New Roman" w:cs="Times New Roman"/>
        </w:rPr>
        <w:t>réparatoire à l’Ecole navale, Emile Chaline</w:t>
      </w:r>
      <w:r w:rsidRPr="006B0238">
        <w:rPr>
          <w:rFonts w:ascii="Times New Roman" w:hAnsi="Times New Roman" w:cs="Times New Roman"/>
        </w:rPr>
        <w:t xml:space="preserve"> rejoint Londres quelques jours après l’appel du 18 juin. Elève officier des Forces navales françaises libres (FNFL) il fait carrière dans celles-ci puis dans la Marine nationale. Il quitte le service armé en 1981 comme </w:t>
      </w:r>
      <w:r>
        <w:rPr>
          <w:rFonts w:ascii="Times New Roman" w:hAnsi="Times New Roman" w:cs="Times New Roman"/>
        </w:rPr>
        <w:t>v</w:t>
      </w:r>
      <w:r w:rsidRPr="006B0238">
        <w:rPr>
          <w:rFonts w:ascii="Times New Roman" w:hAnsi="Times New Roman" w:cs="Times New Roman"/>
        </w:rPr>
        <w:t>ice-amiral d’escadre.</w:t>
      </w:r>
    </w:p>
  </w:footnote>
  <w:footnote w:id="13">
    <w:p w14:paraId="1A3FD446" w14:textId="6AADD35C" w:rsidR="00F81277" w:rsidRDefault="00F81277" w:rsidP="00F81277">
      <w:pPr>
        <w:pStyle w:val="Notedebasdepage"/>
        <w:jc w:val="both"/>
      </w:pPr>
      <w:r>
        <w:rPr>
          <w:rStyle w:val="Appelnotedebasdep"/>
        </w:rPr>
        <w:footnoteRef/>
      </w:r>
      <w:r>
        <w:t xml:space="preserve"> </w:t>
      </w:r>
      <w:r w:rsidRPr="00F81277">
        <w:rPr>
          <w:rFonts w:ascii="Times New Roman" w:eastAsia="Times New Roman" w:hAnsi="Times New Roman" w:cs="Times New Roman"/>
          <w:bCs/>
          <w:i/>
          <w:kern w:val="36"/>
          <w:lang w:eastAsia="fr-FR"/>
        </w:rPr>
        <w:t>Le sauvetage des enfants juifs de France : Actes du colloque de Guéret, 29 et 30 mai 1996</w:t>
      </w:r>
      <w:r w:rsidRPr="00F81277">
        <w:rPr>
          <w:rFonts w:ascii="Times New Roman" w:eastAsia="Times New Roman" w:hAnsi="Times New Roman" w:cs="Times New Roman"/>
          <w:bCs/>
          <w:kern w:val="36"/>
          <w:lang w:eastAsia="fr-FR"/>
        </w:rPr>
        <w:t>,</w:t>
      </w:r>
      <w:r w:rsidRPr="00F81277">
        <w:rPr>
          <w:rFonts w:ascii="Times New Roman" w:eastAsia="Times New Roman" w:hAnsi="Times New Roman" w:cs="Times New Roman"/>
          <w:lang w:eastAsia="fr-FR"/>
        </w:rPr>
        <w:t> </w:t>
      </w:r>
      <w:hyperlink r:id="rId1" w:history="1">
        <w:r w:rsidRPr="00F81277">
          <w:rPr>
            <w:rFonts w:ascii="Times New Roman" w:eastAsia="Times New Roman" w:hAnsi="Times New Roman" w:cs="Times New Roman"/>
            <w:lang w:eastAsia="fr-FR"/>
          </w:rPr>
          <w:t>Association pour la recherche et la sauvegarde de la vérité historique sur la Résistance en Creuse</w:t>
        </w:r>
      </w:hyperlink>
      <w:r w:rsidRPr="00F81277">
        <w:rPr>
          <w:rFonts w:ascii="Times New Roman" w:eastAsia="Times New Roman" w:hAnsi="Times New Roman" w:cs="Times New Roman"/>
          <w:lang w:eastAsia="fr-FR"/>
        </w:rPr>
        <w:t>, 1998.</w:t>
      </w:r>
      <w:r w:rsidRPr="00F81277">
        <w:rPr>
          <w:rFonts w:ascii="Times New Roman" w:eastAsia="Times New Roman" w:hAnsi="Times New Roman" w:cs="Times New Roman"/>
          <w:sz w:val="21"/>
          <w:szCs w:val="21"/>
          <w:lang w:eastAsia="fr-FR"/>
        </w:rPr>
        <w:t> </w:t>
      </w:r>
      <w:r w:rsidRPr="00F81277">
        <w:rPr>
          <w:rFonts w:ascii="Times New Roman" w:eastAsia="Times New Roman" w:hAnsi="Times New Roman" w:cs="Times New Roman"/>
          <w:lang w:eastAsia="fr-FR"/>
        </w:rPr>
        <w:t xml:space="preserve">Pour une approche générale des stratégies de sauvetage des Juifs en France, Jacques Semelin, </w:t>
      </w:r>
      <w:r w:rsidRPr="00F81277">
        <w:rPr>
          <w:rFonts w:ascii="Times New Roman" w:eastAsia="Times New Roman" w:hAnsi="Times New Roman" w:cs="Times New Roman"/>
          <w:i/>
          <w:lang w:eastAsia="fr-FR"/>
        </w:rPr>
        <w:t>La survie des Juifs de France 1940-1944</w:t>
      </w:r>
      <w:r w:rsidRPr="00F81277">
        <w:rPr>
          <w:rFonts w:ascii="Times New Roman" w:eastAsia="Times New Roman" w:hAnsi="Times New Roman" w:cs="Times New Roman"/>
          <w:lang w:eastAsia="fr-FR"/>
        </w:rPr>
        <w:t>, CNRS éditions, 2018</w:t>
      </w:r>
      <w:r w:rsidRPr="00437AF4">
        <w:rPr>
          <w:rFonts w:ascii="Times New Roman" w:eastAsia="Times New Roman" w:hAnsi="Times New Roman" w:cs="Times New Roman"/>
          <w:color w:val="0070C0"/>
          <w:lang w:eastAsia="fr-FR"/>
        </w:rPr>
        <w:t>.</w:t>
      </w:r>
    </w:p>
  </w:footnote>
  <w:footnote w:id="14">
    <w:p w14:paraId="55B4234B" w14:textId="6CA3A475" w:rsidR="00464515" w:rsidRPr="00F81277" w:rsidRDefault="00464515" w:rsidP="00464515">
      <w:pPr>
        <w:pStyle w:val="Notedebasdepage"/>
        <w:jc w:val="both"/>
        <w:rPr>
          <w:rFonts w:ascii="Times New Roman" w:hAnsi="Times New Roman" w:cs="Times New Roman"/>
          <w:bCs/>
        </w:rPr>
      </w:pPr>
      <w:r w:rsidRPr="00464515">
        <w:rPr>
          <w:rStyle w:val="Appelnotedebasdep"/>
          <w:rFonts w:ascii="Times New Roman" w:hAnsi="Times New Roman" w:cs="Times New Roman"/>
        </w:rPr>
        <w:footnoteRef/>
      </w:r>
      <w:r w:rsidRPr="00464515">
        <w:rPr>
          <w:rFonts w:ascii="Times New Roman" w:hAnsi="Times New Roman" w:cs="Times New Roman"/>
        </w:rPr>
        <w:t xml:space="preserve"> La thèse de Jean-François Muracciole « </w:t>
      </w:r>
      <w:r w:rsidRPr="00464515">
        <w:rPr>
          <w:rFonts w:ascii="Times New Roman" w:hAnsi="Times New Roman" w:cs="Times New Roman"/>
          <w:bCs/>
        </w:rPr>
        <w:t>Les projets de la France libre et de la Résistance en matière d'éducation (enseignement, jeunesse, sport, culture) 1940-1944 » soutenue en 1995 à l’Université Lille III est une source essentielle pour traiter de l’ensemble du su</w:t>
      </w:r>
      <w:r w:rsidR="00F81277">
        <w:rPr>
          <w:rFonts w:ascii="Times New Roman" w:hAnsi="Times New Roman" w:cs="Times New Roman"/>
          <w:bCs/>
        </w:rPr>
        <w:t xml:space="preserve">jet. Elle est publiée sous le titre </w:t>
      </w:r>
      <w:r w:rsidRPr="00464515">
        <w:rPr>
          <w:rFonts w:ascii="Times New Roman" w:hAnsi="Times New Roman" w:cs="Times New Roman"/>
          <w:bCs/>
          <w:i/>
          <w:iCs/>
        </w:rPr>
        <w:t>Les Enfants de la défaite : la Résistance, l'éducation et la culture</w:t>
      </w:r>
      <w:r w:rsidR="0036714B">
        <w:rPr>
          <w:rFonts w:ascii="Times New Roman" w:hAnsi="Times New Roman" w:cs="Times New Roman"/>
          <w:bCs/>
        </w:rPr>
        <w:t xml:space="preserve"> Paris </w:t>
      </w:r>
      <w:r w:rsidRPr="00464515">
        <w:rPr>
          <w:rFonts w:ascii="Times New Roman" w:hAnsi="Times New Roman" w:cs="Times New Roman"/>
          <w:bCs/>
        </w:rPr>
        <w:t>Presses de Sciences Po, 1998.</w:t>
      </w:r>
    </w:p>
  </w:footnote>
  <w:footnote w:id="15">
    <w:p w14:paraId="5C526588" w14:textId="4128E2B8" w:rsidR="00F81277" w:rsidRPr="00A52F76" w:rsidRDefault="00F81277" w:rsidP="00F81277">
      <w:pPr>
        <w:pStyle w:val="Notedebasdepage"/>
        <w:jc w:val="both"/>
        <w:rPr>
          <w:rFonts w:ascii="Times New Roman" w:hAnsi="Times New Roman" w:cs="Times New Roman"/>
        </w:rPr>
      </w:pPr>
      <w:r w:rsidRPr="00F81277">
        <w:rPr>
          <w:rStyle w:val="Appelnotedebasdep"/>
        </w:rPr>
        <w:footnoteRef/>
      </w:r>
      <w:r w:rsidRPr="00F81277">
        <w:t xml:space="preserve"> </w:t>
      </w:r>
      <w:r w:rsidRPr="00F81277">
        <w:rPr>
          <w:rFonts w:ascii="Times New Roman" w:hAnsi="Times New Roman" w:cs="Times New Roman"/>
        </w:rPr>
        <w:t xml:space="preserve">L’ouvrage de Marc Bloch </w:t>
      </w:r>
      <w:r w:rsidRPr="00F81277">
        <w:rPr>
          <w:rFonts w:ascii="Times New Roman" w:hAnsi="Times New Roman" w:cs="Times New Roman"/>
          <w:i/>
        </w:rPr>
        <w:t>L’Etrange défaite</w:t>
      </w:r>
      <w:r w:rsidRPr="00F81277">
        <w:rPr>
          <w:rFonts w:ascii="Times New Roman" w:hAnsi="Times New Roman" w:cs="Times New Roman"/>
        </w:rPr>
        <w:t xml:space="preserve"> Paris, Gallimard, 1990 montre bien la façon dont le traumatisme de </w:t>
      </w:r>
      <w:r w:rsidRPr="00A52F76">
        <w:rPr>
          <w:rFonts w:ascii="Times New Roman" w:hAnsi="Times New Roman" w:cs="Times New Roman"/>
        </w:rPr>
        <w:t>19</w:t>
      </w:r>
      <w:r w:rsidR="00933E6D" w:rsidRPr="00A52F76">
        <w:rPr>
          <w:rFonts w:ascii="Times New Roman" w:hAnsi="Times New Roman" w:cs="Times New Roman"/>
        </w:rPr>
        <w:t>40 provoque une réflexion</w:t>
      </w:r>
      <w:r w:rsidRPr="00A52F76">
        <w:rPr>
          <w:rFonts w:ascii="Times New Roman" w:hAnsi="Times New Roman" w:cs="Times New Roman"/>
        </w:rPr>
        <w:t xml:space="preserve"> chez les Résistants sur l’Ecole et sa réforme.</w:t>
      </w:r>
    </w:p>
  </w:footnote>
  <w:footnote w:id="16">
    <w:p w14:paraId="441B6921" w14:textId="4A593CA5" w:rsidR="00A52F76" w:rsidRPr="00A52F76" w:rsidRDefault="00A52F76">
      <w:pPr>
        <w:pStyle w:val="Notedebasdepage"/>
        <w:rPr>
          <w:rFonts w:ascii="Times New Roman" w:hAnsi="Times New Roman" w:cs="Times New Roman"/>
        </w:rPr>
      </w:pPr>
      <w:r w:rsidRPr="00A52F76">
        <w:rPr>
          <w:rStyle w:val="Appelnotedebasdep"/>
          <w:rFonts w:ascii="Times New Roman" w:hAnsi="Times New Roman" w:cs="Times New Roman"/>
        </w:rPr>
        <w:footnoteRef/>
      </w:r>
      <w:r w:rsidRPr="00A52F76">
        <w:rPr>
          <w:rFonts w:ascii="Times New Roman" w:hAnsi="Times New Roman" w:cs="Times New Roman"/>
        </w:rPr>
        <w:t xml:space="preserve"> Décret du 2 décembre 1941, </w:t>
      </w:r>
      <w:r w:rsidRPr="00A52F76">
        <w:rPr>
          <w:rFonts w:ascii="Times New Roman" w:hAnsi="Times New Roman" w:cs="Times New Roman"/>
          <w:i/>
        </w:rPr>
        <w:t>Journal officiel de la France libre</w:t>
      </w:r>
      <w:r w:rsidRPr="00A52F76">
        <w:rPr>
          <w:rFonts w:ascii="Times New Roman" w:hAnsi="Times New Roman" w:cs="Times New Roman"/>
        </w:rPr>
        <w:t>, 20 janvier 1942 p. 2</w:t>
      </w:r>
    </w:p>
  </w:footnote>
  <w:footnote w:id="17">
    <w:p w14:paraId="3F64285C" w14:textId="07B66978" w:rsidR="005F7642" w:rsidRPr="00A52F76" w:rsidRDefault="005F7642">
      <w:pPr>
        <w:pStyle w:val="Notedebasdepage"/>
        <w:rPr>
          <w:rFonts w:ascii="Times New Roman" w:hAnsi="Times New Roman" w:cs="Times New Roman"/>
        </w:rPr>
      </w:pPr>
      <w:r w:rsidRPr="00A52F76">
        <w:rPr>
          <w:rStyle w:val="Appelnotedebasdep"/>
          <w:rFonts w:ascii="Times New Roman" w:hAnsi="Times New Roman" w:cs="Times New Roman"/>
        </w:rPr>
        <w:footnoteRef/>
      </w:r>
      <w:r w:rsidRPr="00A52F76">
        <w:rPr>
          <w:rFonts w:ascii="Times New Roman" w:hAnsi="Times New Roman" w:cs="Times New Roman"/>
        </w:rPr>
        <w:t xml:space="preserve"> Arrêté du 21 janvier 1944</w:t>
      </w:r>
      <w:r w:rsidR="00480A57">
        <w:rPr>
          <w:rFonts w:ascii="Times New Roman" w:hAnsi="Times New Roman" w:cs="Times New Roman"/>
          <w:i/>
        </w:rPr>
        <w:t>, Journal officiel de la République française (</w:t>
      </w:r>
      <w:r w:rsidRPr="00A52F76">
        <w:rPr>
          <w:rFonts w:ascii="Times New Roman" w:hAnsi="Times New Roman" w:cs="Times New Roman"/>
          <w:i/>
        </w:rPr>
        <w:t>Alger</w:t>
      </w:r>
      <w:r w:rsidR="00480A57">
        <w:rPr>
          <w:rFonts w:ascii="Times New Roman" w:hAnsi="Times New Roman" w:cs="Times New Roman"/>
          <w:i/>
        </w:rPr>
        <w:t>)</w:t>
      </w:r>
      <w:r w:rsidRPr="00A52F76">
        <w:rPr>
          <w:rFonts w:ascii="Times New Roman" w:hAnsi="Times New Roman" w:cs="Times New Roman"/>
        </w:rPr>
        <w:t>, 29 janvier 1944 p. 88</w:t>
      </w:r>
    </w:p>
  </w:footnote>
  <w:footnote w:id="18">
    <w:p w14:paraId="124BEA75" w14:textId="39675C7D" w:rsidR="00916460" w:rsidRPr="00916460" w:rsidRDefault="00916460" w:rsidP="00916460">
      <w:pPr>
        <w:pStyle w:val="Notedebasdepage"/>
        <w:jc w:val="both"/>
        <w:rPr>
          <w:rFonts w:ascii="Times New Roman" w:hAnsi="Times New Roman" w:cs="Times New Roman"/>
        </w:rPr>
      </w:pPr>
      <w:r>
        <w:rPr>
          <w:rStyle w:val="Appelnotedebasdep"/>
        </w:rPr>
        <w:footnoteRef/>
      </w:r>
      <w:r>
        <w:t xml:space="preserve"> </w:t>
      </w:r>
      <w:r w:rsidRPr="00916460">
        <w:rPr>
          <w:rFonts w:ascii="Times New Roman" w:hAnsi="Times New Roman" w:cs="Times New Roman"/>
        </w:rPr>
        <w:t>Marc Bloch, captu</w:t>
      </w:r>
      <w:r>
        <w:rPr>
          <w:rFonts w:ascii="Times New Roman" w:hAnsi="Times New Roman" w:cs="Times New Roman"/>
        </w:rPr>
        <w:t xml:space="preserve">ré dans la nuit du 8 </w:t>
      </w:r>
      <w:r w:rsidRPr="00916460">
        <w:rPr>
          <w:rFonts w:ascii="Times New Roman" w:hAnsi="Times New Roman" w:cs="Times New Roman"/>
        </w:rPr>
        <w:t xml:space="preserve">mars 1944, est </w:t>
      </w:r>
      <w:r>
        <w:rPr>
          <w:rFonts w:ascii="Times New Roman" w:hAnsi="Times New Roman" w:cs="Times New Roman"/>
        </w:rPr>
        <w:t xml:space="preserve">emprisonné à Montluc et </w:t>
      </w:r>
      <w:r w:rsidRPr="00916460">
        <w:rPr>
          <w:rFonts w:ascii="Times New Roman" w:hAnsi="Times New Roman" w:cs="Times New Roman"/>
        </w:rPr>
        <w:t>fusillé le 16 juin</w:t>
      </w:r>
      <w:r>
        <w:rPr>
          <w:rFonts w:ascii="Times New Roman" w:hAnsi="Times New Roman" w:cs="Times New Roman"/>
        </w:rPr>
        <w:t xml:space="preserve"> par les Allemands</w:t>
      </w:r>
      <w:r w:rsidRPr="00916460">
        <w:rPr>
          <w:rFonts w:ascii="Times New Roman" w:hAnsi="Times New Roman" w:cs="Times New Roman"/>
        </w:rPr>
        <w:t>.</w:t>
      </w:r>
    </w:p>
  </w:footnote>
  <w:footnote w:id="19">
    <w:p w14:paraId="4C87A292" w14:textId="67B638B9" w:rsidR="00BF00C3" w:rsidRPr="00BF00C3" w:rsidRDefault="00BF00C3">
      <w:pPr>
        <w:pStyle w:val="Notedebasdepage"/>
        <w:rPr>
          <w:rFonts w:ascii="Times New Roman" w:hAnsi="Times New Roman" w:cs="Times New Roman"/>
        </w:rPr>
      </w:pPr>
      <w:r w:rsidRPr="00BF00C3">
        <w:rPr>
          <w:rStyle w:val="Appelnotedebasdep"/>
          <w:rFonts w:ascii="Times New Roman" w:hAnsi="Times New Roman" w:cs="Times New Roman"/>
        </w:rPr>
        <w:footnoteRef/>
      </w:r>
      <w:r w:rsidRPr="00BF00C3">
        <w:rPr>
          <w:rFonts w:ascii="Times New Roman" w:hAnsi="Times New Roman" w:cs="Times New Roman"/>
        </w:rPr>
        <w:t xml:space="preserve"> François Rouquette </w:t>
      </w:r>
      <w:r w:rsidRPr="00BF00C3">
        <w:rPr>
          <w:rFonts w:ascii="Times New Roman" w:hAnsi="Times New Roman" w:cs="Times New Roman"/>
          <w:i/>
        </w:rPr>
        <w:t>« Mon cher collègue et ami ». L’épuration des universitaires (1940-1953</w:t>
      </w:r>
      <w:r w:rsidRPr="00BF00C3">
        <w:rPr>
          <w:rFonts w:ascii="Times New Roman" w:hAnsi="Times New Roman" w:cs="Times New Roman"/>
        </w:rPr>
        <w:t>) PUR, 2010</w:t>
      </w:r>
    </w:p>
  </w:footnote>
  <w:footnote w:id="20">
    <w:p w14:paraId="27FAD01A" w14:textId="3AC488B9" w:rsidR="00FA3CF5" w:rsidRPr="00D82C51" w:rsidRDefault="00FA3CF5" w:rsidP="00D82C51">
      <w:pPr>
        <w:pStyle w:val="Notedebasdepage"/>
        <w:jc w:val="both"/>
        <w:rPr>
          <w:rFonts w:ascii="Times New Roman" w:eastAsia="Times New Roman" w:hAnsi="Times New Roman" w:cs="Times New Roman"/>
          <w:lang w:eastAsia="fr-FR"/>
        </w:rPr>
      </w:pPr>
      <w:r w:rsidRPr="00CC6DC6">
        <w:rPr>
          <w:rStyle w:val="Appelnotedebasdep"/>
          <w:rFonts w:ascii="Times New Roman" w:hAnsi="Times New Roman" w:cs="Times New Roman"/>
        </w:rPr>
        <w:footnoteRef/>
      </w:r>
      <w:r w:rsidRPr="00CC6DC6">
        <w:rPr>
          <w:rFonts w:ascii="Times New Roman" w:hAnsi="Times New Roman" w:cs="Times New Roman"/>
        </w:rPr>
        <w:t xml:space="preserve"> Tristan Lecoq </w:t>
      </w:r>
      <w:r w:rsidRPr="00CC6DC6">
        <w:rPr>
          <w:rFonts w:ascii="Times New Roman" w:eastAsia="Times New Roman" w:hAnsi="Times New Roman" w:cs="Times New Roman"/>
          <w:lang w:eastAsia="fr-FR"/>
        </w:rPr>
        <w:t xml:space="preserve">« Refaire l’Armée française (1943-1945). L’outil militaire, l’instrument politique, le contrôle opérationnel » in </w:t>
      </w:r>
      <w:r w:rsidRPr="00CC6DC6">
        <w:rPr>
          <w:rFonts w:ascii="Times New Roman" w:eastAsia="Times New Roman" w:hAnsi="Times New Roman" w:cs="Times New Roman"/>
          <w:i/>
          <w:lang w:eastAsia="fr-FR"/>
        </w:rPr>
        <w:t>Guerres mondiales et conflits contemporains</w:t>
      </w:r>
      <w:r w:rsidRPr="00CC6DC6">
        <w:rPr>
          <w:rFonts w:ascii="Times New Roman" w:eastAsia="Times New Roman" w:hAnsi="Times New Roman" w:cs="Times New Roman"/>
          <w:lang w:eastAsia="fr-FR"/>
        </w:rPr>
        <w:t xml:space="preserve"> numér</w:t>
      </w:r>
      <w:r w:rsidR="0036714B">
        <w:rPr>
          <w:rFonts w:ascii="Times New Roman" w:eastAsia="Times New Roman" w:hAnsi="Times New Roman" w:cs="Times New Roman"/>
          <w:lang w:eastAsia="fr-FR"/>
        </w:rPr>
        <w:t xml:space="preserve">o 257, janvier-mars 2015 Paris </w:t>
      </w:r>
      <w:r w:rsidRPr="00CC6DC6">
        <w:rPr>
          <w:rFonts w:ascii="Times New Roman" w:eastAsia="Times New Roman" w:hAnsi="Times New Roman" w:cs="Times New Roman"/>
          <w:lang w:eastAsia="fr-FR"/>
        </w:rPr>
        <w:t>Presses universitaires de France, avril 2015</w:t>
      </w:r>
      <w:r w:rsidR="00D82C51">
        <w:rPr>
          <w:rFonts w:ascii="Times New Roman" w:eastAsia="Times New Roman" w:hAnsi="Times New Roman" w:cs="Times New Roman"/>
          <w:lang w:eastAsia="fr-FR"/>
        </w:rPr>
        <w:t>.</w:t>
      </w:r>
    </w:p>
  </w:footnote>
  <w:footnote w:id="21">
    <w:p w14:paraId="50A58100" w14:textId="339BC423"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Jean-François Muracciole</w:t>
      </w:r>
      <w:r w:rsidR="0036714B">
        <w:rPr>
          <w:rFonts w:ascii="Times New Roman" w:hAnsi="Times New Roman" w:cs="Times New Roman"/>
        </w:rPr>
        <w:t>,</w:t>
      </w:r>
      <w:r w:rsidRPr="00D1415C">
        <w:rPr>
          <w:rFonts w:ascii="Times New Roman" w:hAnsi="Times New Roman" w:cs="Times New Roman"/>
        </w:rPr>
        <w:t xml:space="preserve"> </w:t>
      </w:r>
      <w:r w:rsidRPr="00D1415C">
        <w:rPr>
          <w:rFonts w:ascii="Times New Roman" w:hAnsi="Times New Roman" w:cs="Times New Roman"/>
          <w:i/>
        </w:rPr>
        <w:t>Les Français libres. L’autre résistance</w:t>
      </w:r>
      <w:r w:rsidR="0036714B">
        <w:rPr>
          <w:rFonts w:ascii="Times New Roman" w:hAnsi="Times New Roman" w:cs="Times New Roman"/>
        </w:rPr>
        <w:t xml:space="preserve">. Paris </w:t>
      </w:r>
      <w:r w:rsidRPr="00D1415C">
        <w:rPr>
          <w:rFonts w:ascii="Times New Roman" w:hAnsi="Times New Roman" w:cs="Times New Roman"/>
        </w:rPr>
        <w:t>Tallandier</w:t>
      </w:r>
      <w:r w:rsidR="0036714B">
        <w:rPr>
          <w:rFonts w:ascii="Times New Roman" w:hAnsi="Times New Roman" w:cs="Times New Roman"/>
        </w:rPr>
        <w:t>,</w:t>
      </w:r>
      <w:r w:rsidRPr="00D1415C">
        <w:rPr>
          <w:rFonts w:ascii="Times New Roman" w:hAnsi="Times New Roman" w:cs="Times New Roman"/>
        </w:rPr>
        <w:t xml:space="preserve"> 2009</w:t>
      </w:r>
      <w:r w:rsidR="00D82C51">
        <w:rPr>
          <w:rFonts w:ascii="Times New Roman" w:hAnsi="Times New Roman" w:cs="Times New Roman"/>
        </w:rPr>
        <w:t>.</w:t>
      </w:r>
    </w:p>
  </w:footnote>
  <w:footnote w:id="22">
    <w:p w14:paraId="01394341" w14:textId="52B63E68"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Claire Andrieu</w:t>
      </w:r>
      <w:r w:rsidR="0036714B">
        <w:rPr>
          <w:rFonts w:ascii="Times New Roman" w:hAnsi="Times New Roman" w:cs="Times New Roman"/>
        </w:rPr>
        <w:t>,</w:t>
      </w:r>
      <w:r w:rsidRPr="00D1415C">
        <w:rPr>
          <w:rFonts w:ascii="Times New Roman" w:hAnsi="Times New Roman" w:cs="Times New Roman"/>
        </w:rPr>
        <w:t xml:space="preserve"> </w:t>
      </w:r>
      <w:r w:rsidRPr="00D1415C">
        <w:rPr>
          <w:rFonts w:ascii="Times New Roman" w:hAnsi="Times New Roman" w:cs="Times New Roman"/>
          <w:i/>
        </w:rPr>
        <w:t>Le programme de la Résistance : des idées dans la guerre</w:t>
      </w:r>
      <w:r w:rsidR="0036714B">
        <w:rPr>
          <w:rFonts w:ascii="Times New Roman" w:hAnsi="Times New Roman" w:cs="Times New Roman"/>
        </w:rPr>
        <w:t xml:space="preserve"> Paris </w:t>
      </w:r>
      <w:r w:rsidRPr="00D1415C">
        <w:rPr>
          <w:rFonts w:ascii="Times New Roman" w:hAnsi="Times New Roman" w:cs="Times New Roman"/>
        </w:rPr>
        <w:t>Edition</w:t>
      </w:r>
      <w:r>
        <w:rPr>
          <w:rFonts w:ascii="Times New Roman" w:hAnsi="Times New Roman" w:cs="Times New Roman"/>
        </w:rPr>
        <w:t>s</w:t>
      </w:r>
      <w:r w:rsidR="0036714B">
        <w:rPr>
          <w:rFonts w:ascii="Times New Roman" w:hAnsi="Times New Roman" w:cs="Times New Roman"/>
        </w:rPr>
        <w:t xml:space="preserve"> de l’E</w:t>
      </w:r>
      <w:r w:rsidRPr="00D1415C">
        <w:rPr>
          <w:rFonts w:ascii="Times New Roman" w:hAnsi="Times New Roman" w:cs="Times New Roman"/>
        </w:rPr>
        <w:t>rudit, 1984</w:t>
      </w:r>
      <w:r w:rsidR="00D82C51">
        <w:rPr>
          <w:rFonts w:ascii="Times New Roman" w:hAnsi="Times New Roman" w:cs="Times New Roman"/>
        </w:rPr>
        <w:t>.</w:t>
      </w:r>
    </w:p>
  </w:footnote>
  <w:footnote w:id="23">
    <w:p w14:paraId="782348AE" w14:textId="4E4E3F19"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Isabelle Clavel</w:t>
      </w:r>
      <w:r w:rsidR="0036714B">
        <w:rPr>
          <w:rFonts w:ascii="Times New Roman" w:hAnsi="Times New Roman" w:cs="Times New Roman"/>
        </w:rPr>
        <w:t>,</w:t>
      </w:r>
      <w:r w:rsidRPr="00D1415C">
        <w:rPr>
          <w:rFonts w:ascii="Times New Roman" w:hAnsi="Times New Roman" w:cs="Times New Roman"/>
        </w:rPr>
        <w:t xml:space="preserve"> « Réformer l’Ecole après 1944 : du consensus au </w:t>
      </w:r>
      <w:r w:rsidRPr="00D1415C">
        <w:rPr>
          <w:rFonts w:ascii="Times New Roman" w:hAnsi="Times New Roman" w:cs="Times New Roman"/>
          <w:i/>
        </w:rPr>
        <w:t>dissensus</w:t>
      </w:r>
      <w:r w:rsidRPr="00D1415C">
        <w:rPr>
          <w:rFonts w:ascii="Times New Roman" w:hAnsi="Times New Roman" w:cs="Times New Roman"/>
        </w:rPr>
        <w:t xml:space="preserve"> entre la SFIO et le MRP » </w:t>
      </w:r>
      <w:r w:rsidRPr="00D1415C">
        <w:rPr>
          <w:rFonts w:ascii="Times New Roman" w:hAnsi="Times New Roman" w:cs="Times New Roman"/>
          <w:i/>
        </w:rPr>
        <w:t>Histoire@Politique. Politique, culture, société</w:t>
      </w:r>
      <w:r w:rsidRPr="00D1415C">
        <w:rPr>
          <w:rFonts w:ascii="Times New Roman" w:hAnsi="Times New Roman" w:cs="Times New Roman"/>
        </w:rPr>
        <w:t xml:space="preserve"> </w:t>
      </w:r>
      <w:r w:rsidR="005103C2">
        <w:rPr>
          <w:rFonts w:ascii="Times New Roman" w:hAnsi="Times New Roman" w:cs="Times New Roman"/>
        </w:rPr>
        <w:t xml:space="preserve">Paris </w:t>
      </w:r>
      <w:r w:rsidRPr="00D1415C">
        <w:rPr>
          <w:rFonts w:ascii="Times New Roman" w:hAnsi="Times New Roman" w:cs="Times New Roman"/>
        </w:rPr>
        <w:t>numéro 18 sep</w:t>
      </w:r>
      <w:r w:rsidR="005103C2">
        <w:rPr>
          <w:rFonts w:ascii="Times New Roman" w:hAnsi="Times New Roman" w:cs="Times New Roman"/>
        </w:rPr>
        <w:t>tembre-octobre 2012.</w:t>
      </w:r>
    </w:p>
  </w:footnote>
  <w:footnote w:id="24">
    <w:p w14:paraId="24026A45" w14:textId="18F33767" w:rsidR="00BB15B5" w:rsidRPr="00BB15B5" w:rsidRDefault="00BB15B5" w:rsidP="00BB15B5">
      <w:pPr>
        <w:pStyle w:val="Notedebasdepage"/>
        <w:jc w:val="both"/>
        <w:rPr>
          <w:rFonts w:ascii="Times New Roman" w:hAnsi="Times New Roman" w:cs="Times New Roman"/>
        </w:rPr>
      </w:pPr>
      <w:r w:rsidRPr="00BB15B5">
        <w:rPr>
          <w:rStyle w:val="Appelnotedebasdep"/>
          <w:rFonts w:ascii="Times New Roman" w:hAnsi="Times New Roman" w:cs="Times New Roman"/>
        </w:rPr>
        <w:footnoteRef/>
      </w:r>
      <w:r w:rsidRPr="00BB15B5">
        <w:rPr>
          <w:rFonts w:ascii="Times New Roman" w:hAnsi="Times New Roman" w:cs="Times New Roman"/>
        </w:rPr>
        <w:t xml:space="preserve"> Les débats de la commission Philip, réunie le 6 novembre 1944 pour étudier le problème des écoles publiques et privées en sont un témoignage. Sur ce point, on lira Antoine Prost « La commission Philip sur la laïcité » Chr</w:t>
      </w:r>
      <w:r>
        <w:rPr>
          <w:rFonts w:ascii="Times New Roman" w:hAnsi="Times New Roman" w:cs="Times New Roman"/>
        </w:rPr>
        <w:t>is</w:t>
      </w:r>
      <w:r w:rsidRPr="00BB15B5">
        <w:rPr>
          <w:rFonts w:ascii="Times New Roman" w:hAnsi="Times New Roman" w:cs="Times New Roman"/>
        </w:rPr>
        <w:t xml:space="preserve">tian Chavandier et Gilles Morin (dir.) </w:t>
      </w:r>
      <w:r w:rsidRPr="00BB15B5">
        <w:rPr>
          <w:rFonts w:ascii="Times New Roman" w:hAnsi="Times New Roman" w:cs="Times New Roman"/>
          <w:i/>
        </w:rPr>
        <w:t>André Philip, socialiste, patriote et chrétien</w:t>
      </w:r>
      <w:r w:rsidRPr="00BB15B5">
        <w:rPr>
          <w:rFonts w:ascii="Times New Roman" w:hAnsi="Times New Roman" w:cs="Times New Roman"/>
        </w:rPr>
        <w:t xml:space="preserve"> actes du colloque « R</w:t>
      </w:r>
      <w:r>
        <w:rPr>
          <w:rFonts w:ascii="Times New Roman" w:hAnsi="Times New Roman" w:cs="Times New Roman"/>
        </w:rPr>
        <w:t>edécouvrir</w:t>
      </w:r>
      <w:r w:rsidRPr="00BB15B5">
        <w:rPr>
          <w:rFonts w:ascii="Times New Roman" w:hAnsi="Times New Roman" w:cs="Times New Roman"/>
        </w:rPr>
        <w:t xml:space="preserve"> André Philip » Paris, comité pour l’histoire économique et financière de la France, 2005</w:t>
      </w:r>
    </w:p>
  </w:footnote>
  <w:footnote w:id="25">
    <w:p w14:paraId="2D3C27B0" w14:textId="337D889C" w:rsidR="00FA3CF5" w:rsidRPr="00D1415C" w:rsidRDefault="00FA3CF5" w:rsidP="00D1415C">
      <w:pPr>
        <w:pStyle w:val="Notedebasdepage"/>
        <w:jc w:val="both"/>
        <w:rPr>
          <w:rFonts w:ascii="Times New Roman" w:hAnsi="Times New Roman" w:cs="Times New Roman"/>
        </w:rPr>
      </w:pPr>
      <w:r w:rsidRPr="00D1415C">
        <w:rPr>
          <w:rStyle w:val="Appelnotedebasdep"/>
          <w:rFonts w:ascii="Times New Roman" w:hAnsi="Times New Roman" w:cs="Times New Roman"/>
        </w:rPr>
        <w:footnoteRef/>
      </w:r>
      <w:r w:rsidRPr="00D1415C">
        <w:rPr>
          <w:rFonts w:ascii="Times New Roman" w:hAnsi="Times New Roman" w:cs="Times New Roman"/>
        </w:rPr>
        <w:t xml:space="preserve"> Jean-François Muracciole</w:t>
      </w:r>
      <w:r w:rsidR="0036714B">
        <w:rPr>
          <w:rFonts w:ascii="Times New Roman" w:hAnsi="Times New Roman" w:cs="Times New Roman"/>
        </w:rPr>
        <w:t>,</w:t>
      </w:r>
      <w:r w:rsidRPr="00D1415C">
        <w:rPr>
          <w:rFonts w:ascii="Times New Roman" w:hAnsi="Times New Roman" w:cs="Times New Roman"/>
        </w:rPr>
        <w:t xml:space="preserve"> « La Résistance, l’éducation et la culture » </w:t>
      </w:r>
      <w:r w:rsidRPr="00D1415C">
        <w:rPr>
          <w:rFonts w:ascii="Times New Roman" w:hAnsi="Times New Roman" w:cs="Times New Roman"/>
          <w:i/>
        </w:rPr>
        <w:t>Tréma</w:t>
      </w:r>
      <w:r w:rsidRPr="00D1415C">
        <w:rPr>
          <w:rFonts w:ascii="Times New Roman" w:hAnsi="Times New Roman" w:cs="Times New Roman"/>
        </w:rPr>
        <w:t xml:space="preserve"> 12/13 2010</w:t>
      </w:r>
      <w:r w:rsidR="00FC2B8C">
        <w:rPr>
          <w:rFonts w:ascii="Times New Roman" w:hAnsi="Times New Roman" w:cs="Times New Roman"/>
        </w:rPr>
        <w:t>.</w:t>
      </w:r>
    </w:p>
  </w:footnote>
  <w:footnote w:id="26">
    <w:p w14:paraId="0ACA5F6D" w14:textId="7BFF2126" w:rsidR="00FB6DAC" w:rsidRPr="00FB6DAC" w:rsidRDefault="00FB6DAC">
      <w:pPr>
        <w:pStyle w:val="Notedebasdepage"/>
        <w:rPr>
          <w:rFonts w:ascii="Times New Roman" w:hAnsi="Times New Roman" w:cs="Times New Roman"/>
        </w:rPr>
      </w:pPr>
      <w:r>
        <w:rPr>
          <w:rStyle w:val="Appelnotedebasdep"/>
        </w:rPr>
        <w:footnoteRef/>
      </w:r>
      <w:r>
        <w:t xml:space="preserve"> </w:t>
      </w:r>
      <w:r w:rsidRPr="00FB6DAC">
        <w:rPr>
          <w:rFonts w:ascii="Times New Roman" w:hAnsi="Times New Roman" w:cs="Times New Roman"/>
        </w:rPr>
        <w:t xml:space="preserve">Charles de Gaulle </w:t>
      </w:r>
      <w:r w:rsidRPr="00FB6DAC">
        <w:rPr>
          <w:rFonts w:ascii="Times New Roman" w:hAnsi="Times New Roman" w:cs="Times New Roman"/>
          <w:i/>
        </w:rPr>
        <w:t>Mémoires de guerre</w:t>
      </w:r>
      <w:r w:rsidRPr="00FB6DAC">
        <w:rPr>
          <w:rFonts w:ascii="Times New Roman" w:hAnsi="Times New Roman" w:cs="Times New Roman"/>
        </w:rPr>
        <w:t xml:space="preserve"> </w:t>
      </w:r>
      <w:r w:rsidR="003B2A77">
        <w:rPr>
          <w:rFonts w:ascii="Times New Roman" w:hAnsi="Times New Roman" w:cs="Times New Roman"/>
        </w:rPr>
        <w:t xml:space="preserve">tome 3 « Le Salut 1944 - 1946 » </w:t>
      </w:r>
      <w:r w:rsidRPr="00FB6DAC">
        <w:rPr>
          <w:rFonts w:ascii="Times New Roman" w:hAnsi="Times New Roman" w:cs="Times New Roman"/>
        </w:rPr>
        <w:t xml:space="preserve">Paris Plon </w:t>
      </w:r>
      <w:r w:rsidR="003B2A77">
        <w:rPr>
          <w:rFonts w:ascii="Times New Roman" w:hAnsi="Times New Roman" w:cs="Times New Roman"/>
        </w:rPr>
        <w:t xml:space="preserve">1954 </w:t>
      </w:r>
      <w:r w:rsidRPr="00FB6DAC">
        <w:rPr>
          <w:rFonts w:ascii="Times New Roman" w:hAnsi="Times New Roman" w:cs="Times New Roman"/>
        </w:rPr>
        <w:t>p. 592</w:t>
      </w:r>
    </w:p>
  </w:footnote>
  <w:footnote w:id="27">
    <w:p w14:paraId="22AC715B" w14:textId="59B7C197" w:rsidR="00FA3CF5" w:rsidRPr="00E96513" w:rsidRDefault="00FA3CF5" w:rsidP="00E96513">
      <w:pPr>
        <w:pStyle w:val="Notedebasdepage"/>
        <w:jc w:val="both"/>
        <w:rPr>
          <w:rFonts w:ascii="Times New Roman" w:hAnsi="Times New Roman" w:cs="Times New Roman"/>
        </w:rPr>
      </w:pPr>
      <w:r w:rsidRPr="00E96513">
        <w:rPr>
          <w:rStyle w:val="Appelnotedebasdep"/>
          <w:rFonts w:ascii="Times New Roman" w:hAnsi="Times New Roman" w:cs="Times New Roman"/>
        </w:rPr>
        <w:footnoteRef/>
      </w:r>
      <w:r w:rsidRPr="00E96513">
        <w:rPr>
          <w:rFonts w:ascii="Times New Roman" w:hAnsi="Times New Roman" w:cs="Times New Roman"/>
        </w:rPr>
        <w:t xml:space="preserve"> Rémy Handourtzel « Gustave Monod à la tête de l’enseignement du second degré » </w:t>
      </w:r>
      <w:r w:rsidRPr="00E96513">
        <w:rPr>
          <w:rFonts w:ascii="Times New Roman" w:hAnsi="Times New Roman" w:cs="Times New Roman"/>
          <w:i/>
        </w:rPr>
        <w:t>Les Cahiers de l’animation</w:t>
      </w:r>
      <w:r w:rsidRPr="00E96513">
        <w:rPr>
          <w:rFonts w:ascii="Times New Roman" w:hAnsi="Times New Roman" w:cs="Times New Roman"/>
        </w:rPr>
        <w:t xml:space="preserve"> 1986 IV, V numéro 57/58 Paris, 1986</w:t>
      </w:r>
      <w:r w:rsidR="00E96513">
        <w:rPr>
          <w:rFonts w:ascii="Times New Roman" w:hAnsi="Times New Roman" w:cs="Times New Roman"/>
        </w:rPr>
        <w:t>.</w:t>
      </w:r>
      <w:r w:rsidR="00693CC9">
        <w:rPr>
          <w:rFonts w:ascii="Times New Roman" w:hAnsi="Times New Roman" w:cs="Times New Roman"/>
        </w:rPr>
        <w:t xml:space="preserve"> Gustave Monod connaîtra de 1947 à 1951 cinq ministres de l’Education nationale …</w:t>
      </w:r>
    </w:p>
  </w:footnote>
  <w:footnote w:id="28">
    <w:p w14:paraId="471C07CD" w14:textId="6C88030D" w:rsidR="00916460" w:rsidRPr="00E96513" w:rsidRDefault="00916460" w:rsidP="00E96513">
      <w:pPr>
        <w:pStyle w:val="Notedebasdepage"/>
        <w:jc w:val="both"/>
        <w:rPr>
          <w:rFonts w:ascii="Times New Roman" w:hAnsi="Times New Roman" w:cs="Times New Roman"/>
        </w:rPr>
      </w:pPr>
      <w:r w:rsidRPr="00E96513">
        <w:rPr>
          <w:rStyle w:val="Appelnotedebasdep"/>
          <w:rFonts w:ascii="Times New Roman" w:hAnsi="Times New Roman" w:cs="Times New Roman"/>
        </w:rPr>
        <w:footnoteRef/>
      </w:r>
      <w:r w:rsidR="008103CE">
        <w:rPr>
          <w:rFonts w:ascii="Times New Roman" w:hAnsi="Times New Roman" w:cs="Times New Roman"/>
        </w:rPr>
        <w:t xml:space="preserve"> C’est la </w:t>
      </w:r>
      <w:r w:rsidRPr="00E96513">
        <w:rPr>
          <w:rFonts w:ascii="Times New Roman" w:hAnsi="Times New Roman" w:cs="Times New Roman"/>
        </w:rPr>
        <w:t xml:space="preserve">circulaire du 10 mai 1948 </w:t>
      </w:r>
      <w:r w:rsidR="008103CE">
        <w:rPr>
          <w:rFonts w:ascii="Times New Roman" w:hAnsi="Times New Roman" w:cs="Times New Roman"/>
        </w:rPr>
        <w:t>qui</w:t>
      </w:r>
      <w:r w:rsidRPr="00E96513">
        <w:rPr>
          <w:rFonts w:ascii="Times New Roman" w:hAnsi="Times New Roman" w:cs="Times New Roman"/>
        </w:rPr>
        <w:t xml:space="preserve"> développe ses conceptions d’</w:t>
      </w:r>
      <w:r w:rsidR="00E96513" w:rsidRPr="00E96513">
        <w:rPr>
          <w:rFonts w:ascii="Times New Roman" w:hAnsi="Times New Roman" w:cs="Times New Roman"/>
        </w:rPr>
        <w:t xml:space="preserve">une </w:t>
      </w:r>
      <w:r w:rsidRPr="00E96513">
        <w:rPr>
          <w:rFonts w:ascii="Times New Roman" w:hAnsi="Times New Roman" w:cs="Times New Roman"/>
        </w:rPr>
        <w:t xml:space="preserve">formation </w:t>
      </w:r>
      <w:r w:rsidR="00BD396B">
        <w:rPr>
          <w:rFonts w:ascii="Times New Roman" w:hAnsi="Times New Roman" w:cs="Times New Roman"/>
        </w:rPr>
        <w:t xml:space="preserve">à la vie civique </w:t>
      </w:r>
      <w:r w:rsidRPr="00E96513">
        <w:rPr>
          <w:rFonts w:ascii="Times New Roman" w:hAnsi="Times New Roman" w:cs="Times New Roman"/>
        </w:rPr>
        <w:t>de la communauté politique des lycéens, futurs citoyens.</w:t>
      </w:r>
      <w:r w:rsidR="008103CE">
        <w:rPr>
          <w:rFonts w:ascii="Times New Roman" w:hAnsi="Times New Roman" w:cs="Times New Roman"/>
        </w:rPr>
        <w:t xml:space="preserve"> </w:t>
      </w:r>
      <w:r w:rsidR="008103CE" w:rsidRPr="008103CE">
        <w:rPr>
          <w:rFonts w:ascii="Times New Roman" w:hAnsi="Times New Roman" w:cs="Times New Roman"/>
        </w:rPr>
        <w:t>C’est en 1959 que Louis François, membre du cabinet de son ami André Boulloche, Compagnon de la Libération et ministre de l’Education nationale du général de Gaulle, obtient que soit confié aux professeurs d’histoire et de géographie l’enseignement de l’instruction civique. C’est à ce moment que sont dessinés les premiers contours d’un concours de la Résistance.</w:t>
      </w:r>
    </w:p>
  </w:footnote>
  <w:footnote w:id="29">
    <w:p w14:paraId="284EFED3" w14:textId="75BBB9B0" w:rsidR="002E3CE5" w:rsidRPr="00D266FB" w:rsidRDefault="002E3CE5" w:rsidP="00D266FB">
      <w:pPr>
        <w:pStyle w:val="Notedebasdepage"/>
        <w:jc w:val="both"/>
        <w:rPr>
          <w:rFonts w:ascii="Times New Roman" w:hAnsi="Times New Roman" w:cs="Times New Roman"/>
        </w:rPr>
      </w:pPr>
      <w:r w:rsidRPr="00D266FB">
        <w:rPr>
          <w:rStyle w:val="Appelnotedebasdep"/>
          <w:rFonts w:ascii="Times New Roman" w:hAnsi="Times New Roman" w:cs="Times New Roman"/>
        </w:rPr>
        <w:footnoteRef/>
      </w:r>
      <w:r w:rsidRPr="00D266FB">
        <w:rPr>
          <w:rFonts w:ascii="Times New Roman" w:hAnsi="Times New Roman" w:cs="Times New Roman"/>
        </w:rPr>
        <w:t xml:space="preserve"> Arrêté du 8 novembre 1944 portant création d’une commission d’études pour la réforme de l’enseignement </w:t>
      </w:r>
      <w:r w:rsidRPr="00D266FB">
        <w:rPr>
          <w:rFonts w:ascii="Times New Roman" w:hAnsi="Times New Roman" w:cs="Times New Roman"/>
          <w:i/>
        </w:rPr>
        <w:t>Journal officiel</w:t>
      </w:r>
      <w:r w:rsidR="00D266FB" w:rsidRPr="00D266FB">
        <w:rPr>
          <w:rFonts w:ascii="Times New Roman" w:hAnsi="Times New Roman" w:cs="Times New Roman"/>
          <w:i/>
        </w:rPr>
        <w:t xml:space="preserve"> de la République française</w:t>
      </w:r>
      <w:r w:rsidRPr="00D266FB">
        <w:rPr>
          <w:rFonts w:ascii="Times New Roman" w:hAnsi="Times New Roman" w:cs="Times New Roman"/>
        </w:rPr>
        <w:t>, 10 novembre 1944 p. 1268</w:t>
      </w:r>
    </w:p>
  </w:footnote>
  <w:footnote w:id="30">
    <w:p w14:paraId="34BD7230" w14:textId="6E17B57A" w:rsidR="008103CE" w:rsidRPr="008103CE" w:rsidRDefault="008103CE" w:rsidP="008103CE">
      <w:pPr>
        <w:pStyle w:val="Notedebasdepage"/>
        <w:jc w:val="both"/>
        <w:rPr>
          <w:rFonts w:ascii="Times New Roman" w:hAnsi="Times New Roman" w:cs="Times New Roman"/>
        </w:rPr>
      </w:pPr>
      <w:r w:rsidRPr="008103CE">
        <w:rPr>
          <w:rStyle w:val="Appelnotedebasdep"/>
          <w:rFonts w:ascii="Times New Roman" w:hAnsi="Times New Roman" w:cs="Times New Roman"/>
        </w:rPr>
        <w:footnoteRef/>
      </w:r>
      <w:r w:rsidRPr="008103CE">
        <w:rPr>
          <w:rFonts w:ascii="Times New Roman" w:hAnsi="Times New Roman" w:cs="Times New Roman"/>
        </w:rPr>
        <w:t xml:space="preserve"> Pour une lecture de cette période,</w:t>
      </w:r>
      <w:r w:rsidR="008730D1">
        <w:rPr>
          <w:rFonts w:ascii="Times New Roman" w:hAnsi="Times New Roman" w:cs="Times New Roman"/>
        </w:rPr>
        <w:t xml:space="preserve"> on lira Serge Ber</w:t>
      </w:r>
      <w:r>
        <w:rPr>
          <w:rFonts w:ascii="Times New Roman" w:hAnsi="Times New Roman" w:cs="Times New Roman"/>
        </w:rPr>
        <w:t xml:space="preserve">stein, Pierre Birnbaum et Jean-Pierre Rioux (dir.) </w:t>
      </w:r>
      <w:r w:rsidRPr="008103CE">
        <w:rPr>
          <w:rFonts w:ascii="Times New Roman" w:hAnsi="Times New Roman" w:cs="Times New Roman"/>
          <w:i/>
        </w:rPr>
        <w:t>De Gaulle et les élites</w:t>
      </w:r>
      <w:r>
        <w:rPr>
          <w:rFonts w:ascii="Times New Roman" w:hAnsi="Times New Roman" w:cs="Times New Roman"/>
        </w:rPr>
        <w:t xml:space="preserve"> Paris, Editions La Découverte 2008 (Bruno Poucet ch. 8 « Les cadres de l’Education nationale et les ambitions gaulliennes de réforme pour l’école et l’université » p. 128 - 142)</w:t>
      </w:r>
    </w:p>
  </w:footnote>
  <w:footnote w:id="31">
    <w:p w14:paraId="4137FCA0" w14:textId="40A0768B" w:rsidR="00897A1F" w:rsidRPr="00897A1F" w:rsidRDefault="00897A1F">
      <w:pPr>
        <w:pStyle w:val="Notedebasdepage"/>
        <w:rPr>
          <w:rFonts w:ascii="Times New Roman" w:hAnsi="Times New Roman" w:cs="Times New Roman"/>
        </w:rPr>
      </w:pPr>
      <w:r w:rsidRPr="00897A1F">
        <w:rPr>
          <w:rStyle w:val="Appelnotedebasdep"/>
          <w:rFonts w:ascii="Times New Roman" w:hAnsi="Times New Roman" w:cs="Times New Roman"/>
        </w:rPr>
        <w:footnoteRef/>
      </w:r>
      <w:r w:rsidRPr="00897A1F">
        <w:rPr>
          <w:rFonts w:ascii="Times New Roman" w:hAnsi="Times New Roman" w:cs="Times New Roman"/>
        </w:rPr>
        <w:t xml:space="preserve"> Jean-Paul Martin, Nicolas Palluau (dir.), </w:t>
      </w:r>
      <w:r w:rsidRPr="00897A1F">
        <w:rPr>
          <w:rFonts w:ascii="Times New Roman" w:hAnsi="Times New Roman" w:cs="Times New Roman"/>
          <w:i/>
          <w:iCs/>
        </w:rPr>
        <w:t>Louis François et les frontières scolaires</w:t>
      </w:r>
      <w:r w:rsidR="0048713A">
        <w:rPr>
          <w:rFonts w:ascii="Times New Roman" w:hAnsi="Times New Roman" w:cs="Times New Roman"/>
        </w:rPr>
        <w:t xml:space="preserve"> </w:t>
      </w:r>
      <w:r w:rsidRPr="00897A1F">
        <w:rPr>
          <w:rFonts w:ascii="Times New Roman" w:hAnsi="Times New Roman" w:cs="Times New Roman"/>
        </w:rPr>
        <w:t>PUR, 2014.</w:t>
      </w:r>
    </w:p>
  </w:footnote>
  <w:footnote w:id="32">
    <w:p w14:paraId="12AD5053" w14:textId="705774D2" w:rsidR="005B1D6D" w:rsidRPr="00E96513" w:rsidRDefault="005B1D6D" w:rsidP="00E96513">
      <w:pPr>
        <w:pStyle w:val="Notedebasdepage"/>
        <w:jc w:val="both"/>
        <w:rPr>
          <w:rFonts w:ascii="Times New Roman" w:hAnsi="Times New Roman" w:cs="Times New Roman"/>
        </w:rPr>
      </w:pPr>
      <w:r w:rsidRPr="00E96513">
        <w:rPr>
          <w:rStyle w:val="Appelnotedebasdep"/>
          <w:rFonts w:ascii="Times New Roman" w:hAnsi="Times New Roman" w:cs="Times New Roman"/>
        </w:rPr>
        <w:footnoteRef/>
      </w:r>
      <w:r w:rsidRPr="00E96513">
        <w:rPr>
          <w:rFonts w:ascii="Times New Roman" w:hAnsi="Times New Roman" w:cs="Times New Roman"/>
        </w:rPr>
        <w:t xml:space="preserve"> Cette note de cadrage n’aurait pas été possible sans le remarquable travail préparatoire accompli par Fabrice Grenard, agrégé et docteur en histoire, directeur historique et chef du département recherche et pédagogie de la Fondation de la Résistance. Qu’il reçoive l’expression de ma reconnaissance. Cette note n’engage par ailleurs que son signataire.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F1B"/>
    <w:multiLevelType w:val="hybridMultilevel"/>
    <w:tmpl w:val="B6E4E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397515"/>
    <w:multiLevelType w:val="hybridMultilevel"/>
    <w:tmpl w:val="E81AE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8444AF"/>
    <w:multiLevelType w:val="hybridMultilevel"/>
    <w:tmpl w:val="CC64BAA4"/>
    <w:lvl w:ilvl="0" w:tplc="7582752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D25775E"/>
    <w:multiLevelType w:val="hybridMultilevel"/>
    <w:tmpl w:val="7B4EBE08"/>
    <w:lvl w:ilvl="0" w:tplc="A9025D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03F65"/>
    <w:multiLevelType w:val="hybridMultilevel"/>
    <w:tmpl w:val="B8D4183A"/>
    <w:lvl w:ilvl="0" w:tplc="67AC90B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E781C49"/>
    <w:multiLevelType w:val="hybridMultilevel"/>
    <w:tmpl w:val="EC003A78"/>
    <w:lvl w:ilvl="0" w:tplc="B92C5C3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F140B01"/>
    <w:multiLevelType w:val="hybridMultilevel"/>
    <w:tmpl w:val="329017B4"/>
    <w:lvl w:ilvl="0" w:tplc="17F2DD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BCF5201"/>
    <w:multiLevelType w:val="hybridMultilevel"/>
    <w:tmpl w:val="01740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130E9C"/>
    <w:multiLevelType w:val="hybridMultilevel"/>
    <w:tmpl w:val="7E22486A"/>
    <w:lvl w:ilvl="0" w:tplc="954E499E">
      <w:start w:val="1"/>
      <w:numFmt w:val="upperLetter"/>
      <w:lvlText w:val="%1)"/>
      <w:lvlJc w:val="left"/>
      <w:pPr>
        <w:ind w:left="1080" w:hanging="360"/>
      </w:pPr>
      <w:rPr>
        <w:rFonts w:asciiTheme="minorHAnsi" w:eastAsiaTheme="minorHAnsi" w:hAnsiTheme="minorHAnsi" w:cstheme="minorBidi"/>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1622DA4"/>
    <w:multiLevelType w:val="hybridMultilevel"/>
    <w:tmpl w:val="703AE670"/>
    <w:lvl w:ilvl="0" w:tplc="708AFDD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5"/>
  </w:num>
  <w:num w:numId="6">
    <w:abstractNumId w:val="0"/>
  </w:num>
  <w:num w:numId="7">
    <w:abstractNumId w:val="6"/>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0"/>
    <w:rsid w:val="000434F9"/>
    <w:rsid w:val="00046D3C"/>
    <w:rsid w:val="00052EEB"/>
    <w:rsid w:val="00060510"/>
    <w:rsid w:val="00060E25"/>
    <w:rsid w:val="0006341E"/>
    <w:rsid w:val="0007451A"/>
    <w:rsid w:val="000849CF"/>
    <w:rsid w:val="00094568"/>
    <w:rsid w:val="000971B4"/>
    <w:rsid w:val="000A4E24"/>
    <w:rsid w:val="000F0980"/>
    <w:rsid w:val="001043DA"/>
    <w:rsid w:val="00105C8A"/>
    <w:rsid w:val="001147D1"/>
    <w:rsid w:val="00117B5D"/>
    <w:rsid w:val="001554A5"/>
    <w:rsid w:val="00157D82"/>
    <w:rsid w:val="00172865"/>
    <w:rsid w:val="00176304"/>
    <w:rsid w:val="00184D82"/>
    <w:rsid w:val="001D2039"/>
    <w:rsid w:val="001E555D"/>
    <w:rsid w:val="001F095A"/>
    <w:rsid w:val="002056AE"/>
    <w:rsid w:val="0021409F"/>
    <w:rsid w:val="00215D71"/>
    <w:rsid w:val="002201DC"/>
    <w:rsid w:val="00227327"/>
    <w:rsid w:val="00250FE1"/>
    <w:rsid w:val="0026510B"/>
    <w:rsid w:val="00270BC3"/>
    <w:rsid w:val="00286DE8"/>
    <w:rsid w:val="002B5541"/>
    <w:rsid w:val="002B63D9"/>
    <w:rsid w:val="002C0727"/>
    <w:rsid w:val="002C15BA"/>
    <w:rsid w:val="002D07E2"/>
    <w:rsid w:val="002D0EB6"/>
    <w:rsid w:val="002E3CE5"/>
    <w:rsid w:val="002E4ABC"/>
    <w:rsid w:val="002F10DB"/>
    <w:rsid w:val="0030239F"/>
    <w:rsid w:val="003122A3"/>
    <w:rsid w:val="00315442"/>
    <w:rsid w:val="0033155E"/>
    <w:rsid w:val="00333215"/>
    <w:rsid w:val="003428E0"/>
    <w:rsid w:val="00352A0A"/>
    <w:rsid w:val="003611F8"/>
    <w:rsid w:val="00362D4E"/>
    <w:rsid w:val="0036714B"/>
    <w:rsid w:val="00376068"/>
    <w:rsid w:val="00383207"/>
    <w:rsid w:val="00386AE0"/>
    <w:rsid w:val="00391648"/>
    <w:rsid w:val="003934FD"/>
    <w:rsid w:val="003A08AA"/>
    <w:rsid w:val="003A5473"/>
    <w:rsid w:val="003B2A77"/>
    <w:rsid w:val="003B3E58"/>
    <w:rsid w:val="003C2126"/>
    <w:rsid w:val="003E37F5"/>
    <w:rsid w:val="00422C0F"/>
    <w:rsid w:val="00456132"/>
    <w:rsid w:val="00464515"/>
    <w:rsid w:val="00467241"/>
    <w:rsid w:val="00480A57"/>
    <w:rsid w:val="00480B9D"/>
    <w:rsid w:val="0048713A"/>
    <w:rsid w:val="00495C8D"/>
    <w:rsid w:val="004C26A4"/>
    <w:rsid w:val="004D3A2A"/>
    <w:rsid w:val="004E21C8"/>
    <w:rsid w:val="004E6B26"/>
    <w:rsid w:val="005103C2"/>
    <w:rsid w:val="00515E4C"/>
    <w:rsid w:val="005239E1"/>
    <w:rsid w:val="005245BA"/>
    <w:rsid w:val="00553767"/>
    <w:rsid w:val="005A4C3D"/>
    <w:rsid w:val="005B1D6D"/>
    <w:rsid w:val="005C436F"/>
    <w:rsid w:val="005F4CA3"/>
    <w:rsid w:val="005F5548"/>
    <w:rsid w:val="005F7642"/>
    <w:rsid w:val="00636A21"/>
    <w:rsid w:val="0064490C"/>
    <w:rsid w:val="00646883"/>
    <w:rsid w:val="00667913"/>
    <w:rsid w:val="00671092"/>
    <w:rsid w:val="00673F7D"/>
    <w:rsid w:val="00691583"/>
    <w:rsid w:val="00693CC9"/>
    <w:rsid w:val="006950D1"/>
    <w:rsid w:val="006A2DE3"/>
    <w:rsid w:val="006B0238"/>
    <w:rsid w:val="006B388D"/>
    <w:rsid w:val="006B494D"/>
    <w:rsid w:val="006D3051"/>
    <w:rsid w:val="006D6041"/>
    <w:rsid w:val="006E59B0"/>
    <w:rsid w:val="006F71B9"/>
    <w:rsid w:val="00700A50"/>
    <w:rsid w:val="007157A5"/>
    <w:rsid w:val="00740A20"/>
    <w:rsid w:val="007516C9"/>
    <w:rsid w:val="007868A3"/>
    <w:rsid w:val="00791A3D"/>
    <w:rsid w:val="007C1EFC"/>
    <w:rsid w:val="007E0C2B"/>
    <w:rsid w:val="007F36C0"/>
    <w:rsid w:val="007F4EA0"/>
    <w:rsid w:val="008014F4"/>
    <w:rsid w:val="008103CE"/>
    <w:rsid w:val="00811B0A"/>
    <w:rsid w:val="008225C7"/>
    <w:rsid w:val="00825928"/>
    <w:rsid w:val="00841EEF"/>
    <w:rsid w:val="00844CC8"/>
    <w:rsid w:val="00844DCA"/>
    <w:rsid w:val="00845BAA"/>
    <w:rsid w:val="00852F1F"/>
    <w:rsid w:val="008670F1"/>
    <w:rsid w:val="008730D1"/>
    <w:rsid w:val="008743BD"/>
    <w:rsid w:val="00897A1F"/>
    <w:rsid w:val="008B72E4"/>
    <w:rsid w:val="008C0503"/>
    <w:rsid w:val="008D3301"/>
    <w:rsid w:val="008F4DC0"/>
    <w:rsid w:val="00905227"/>
    <w:rsid w:val="00916460"/>
    <w:rsid w:val="00931889"/>
    <w:rsid w:val="00933E6D"/>
    <w:rsid w:val="00945911"/>
    <w:rsid w:val="00965FAF"/>
    <w:rsid w:val="00970418"/>
    <w:rsid w:val="00970C25"/>
    <w:rsid w:val="009752FC"/>
    <w:rsid w:val="00992C89"/>
    <w:rsid w:val="00992D97"/>
    <w:rsid w:val="00994B47"/>
    <w:rsid w:val="009A1506"/>
    <w:rsid w:val="009A2193"/>
    <w:rsid w:val="009A601B"/>
    <w:rsid w:val="009B305F"/>
    <w:rsid w:val="009D3A72"/>
    <w:rsid w:val="009F35AD"/>
    <w:rsid w:val="00A006CF"/>
    <w:rsid w:val="00A07BCB"/>
    <w:rsid w:val="00A13C1D"/>
    <w:rsid w:val="00A236C5"/>
    <w:rsid w:val="00A52F76"/>
    <w:rsid w:val="00A70255"/>
    <w:rsid w:val="00A86E50"/>
    <w:rsid w:val="00AA3149"/>
    <w:rsid w:val="00AB4D1D"/>
    <w:rsid w:val="00AC3A9E"/>
    <w:rsid w:val="00AC4135"/>
    <w:rsid w:val="00AE28FF"/>
    <w:rsid w:val="00AF35CA"/>
    <w:rsid w:val="00AF414D"/>
    <w:rsid w:val="00B01ACB"/>
    <w:rsid w:val="00B141A1"/>
    <w:rsid w:val="00B20A46"/>
    <w:rsid w:val="00B3205C"/>
    <w:rsid w:val="00B33F66"/>
    <w:rsid w:val="00B370B3"/>
    <w:rsid w:val="00B47630"/>
    <w:rsid w:val="00B628F6"/>
    <w:rsid w:val="00B66E48"/>
    <w:rsid w:val="00B72E6B"/>
    <w:rsid w:val="00B76C58"/>
    <w:rsid w:val="00B8263C"/>
    <w:rsid w:val="00BB15B5"/>
    <w:rsid w:val="00BC1C13"/>
    <w:rsid w:val="00BC7E3B"/>
    <w:rsid w:val="00BD396B"/>
    <w:rsid w:val="00BD462D"/>
    <w:rsid w:val="00BF00C3"/>
    <w:rsid w:val="00C00AFB"/>
    <w:rsid w:val="00C02B5E"/>
    <w:rsid w:val="00C476D4"/>
    <w:rsid w:val="00C532C3"/>
    <w:rsid w:val="00C626EB"/>
    <w:rsid w:val="00C66BA4"/>
    <w:rsid w:val="00C67CA9"/>
    <w:rsid w:val="00C92081"/>
    <w:rsid w:val="00C9434B"/>
    <w:rsid w:val="00C96BF5"/>
    <w:rsid w:val="00CA09C1"/>
    <w:rsid w:val="00CA2984"/>
    <w:rsid w:val="00CA4AE3"/>
    <w:rsid w:val="00CB2EDC"/>
    <w:rsid w:val="00CC6DC6"/>
    <w:rsid w:val="00CD1CF6"/>
    <w:rsid w:val="00D1415C"/>
    <w:rsid w:val="00D211FF"/>
    <w:rsid w:val="00D24FCC"/>
    <w:rsid w:val="00D266FB"/>
    <w:rsid w:val="00D373B4"/>
    <w:rsid w:val="00D50DE1"/>
    <w:rsid w:val="00D535E5"/>
    <w:rsid w:val="00D67183"/>
    <w:rsid w:val="00D7354E"/>
    <w:rsid w:val="00D82C51"/>
    <w:rsid w:val="00D95074"/>
    <w:rsid w:val="00D9778D"/>
    <w:rsid w:val="00DA6759"/>
    <w:rsid w:val="00DC0CBD"/>
    <w:rsid w:val="00DC5D28"/>
    <w:rsid w:val="00E03162"/>
    <w:rsid w:val="00E0577E"/>
    <w:rsid w:val="00E23626"/>
    <w:rsid w:val="00E6555D"/>
    <w:rsid w:val="00E96513"/>
    <w:rsid w:val="00EC2A0A"/>
    <w:rsid w:val="00EC4FF0"/>
    <w:rsid w:val="00EC6182"/>
    <w:rsid w:val="00ED099D"/>
    <w:rsid w:val="00ED76F3"/>
    <w:rsid w:val="00EE16BF"/>
    <w:rsid w:val="00EF0274"/>
    <w:rsid w:val="00EF3C1E"/>
    <w:rsid w:val="00F049F2"/>
    <w:rsid w:val="00F04DDB"/>
    <w:rsid w:val="00F32C29"/>
    <w:rsid w:val="00F330C2"/>
    <w:rsid w:val="00F371EB"/>
    <w:rsid w:val="00F66A4A"/>
    <w:rsid w:val="00F7079A"/>
    <w:rsid w:val="00F81277"/>
    <w:rsid w:val="00F925F1"/>
    <w:rsid w:val="00FA3CF5"/>
    <w:rsid w:val="00FA49C4"/>
    <w:rsid w:val="00FB6DAC"/>
    <w:rsid w:val="00FC1B93"/>
    <w:rsid w:val="00FC2B8C"/>
    <w:rsid w:val="00FC3679"/>
    <w:rsid w:val="00FD54DC"/>
    <w:rsid w:val="00FF2E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7FB4"/>
  <w15:docId w15:val="{9F0E7771-9FF8-4749-966D-DCE11A3D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4E"/>
    <w:pPr>
      <w:spacing w:after="200" w:line="276" w:lineRule="auto"/>
    </w:pPr>
  </w:style>
  <w:style w:type="paragraph" w:styleId="Titre1">
    <w:name w:val="heading 1"/>
    <w:basedOn w:val="Normal"/>
    <w:next w:val="Normal"/>
    <w:link w:val="Titre1Car"/>
    <w:uiPriority w:val="9"/>
    <w:qFormat/>
    <w:rsid w:val="00844D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354E"/>
    <w:pPr>
      <w:ind w:left="720"/>
      <w:contextualSpacing/>
    </w:pPr>
  </w:style>
  <w:style w:type="paragraph" w:styleId="En-tte">
    <w:name w:val="header"/>
    <w:basedOn w:val="Normal"/>
    <w:link w:val="En-tteCar"/>
    <w:uiPriority w:val="99"/>
    <w:unhideWhenUsed/>
    <w:rsid w:val="00B628F6"/>
    <w:pPr>
      <w:tabs>
        <w:tab w:val="center" w:pos="4536"/>
        <w:tab w:val="right" w:pos="9072"/>
      </w:tabs>
      <w:spacing w:after="0" w:line="240" w:lineRule="auto"/>
    </w:pPr>
  </w:style>
  <w:style w:type="character" w:customStyle="1" w:styleId="En-tteCar">
    <w:name w:val="En-tête Car"/>
    <w:basedOn w:val="Policepardfaut"/>
    <w:link w:val="En-tte"/>
    <w:uiPriority w:val="99"/>
    <w:rsid w:val="00B628F6"/>
  </w:style>
  <w:style w:type="paragraph" w:styleId="Pieddepage">
    <w:name w:val="footer"/>
    <w:basedOn w:val="Normal"/>
    <w:link w:val="PieddepageCar"/>
    <w:uiPriority w:val="99"/>
    <w:unhideWhenUsed/>
    <w:rsid w:val="00B62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8F6"/>
  </w:style>
  <w:style w:type="character" w:styleId="Marquedecommentaire">
    <w:name w:val="annotation reference"/>
    <w:basedOn w:val="Policepardfaut"/>
    <w:uiPriority w:val="99"/>
    <w:semiHidden/>
    <w:unhideWhenUsed/>
    <w:rsid w:val="002201DC"/>
    <w:rPr>
      <w:sz w:val="16"/>
      <w:szCs w:val="16"/>
    </w:rPr>
  </w:style>
  <w:style w:type="paragraph" w:styleId="Commentaire">
    <w:name w:val="annotation text"/>
    <w:basedOn w:val="Normal"/>
    <w:link w:val="CommentaireCar"/>
    <w:uiPriority w:val="99"/>
    <w:unhideWhenUsed/>
    <w:rsid w:val="002201DC"/>
    <w:pPr>
      <w:spacing w:line="240" w:lineRule="auto"/>
    </w:pPr>
    <w:rPr>
      <w:sz w:val="20"/>
      <w:szCs w:val="20"/>
    </w:rPr>
  </w:style>
  <w:style w:type="character" w:customStyle="1" w:styleId="CommentaireCar">
    <w:name w:val="Commentaire Car"/>
    <w:basedOn w:val="Policepardfaut"/>
    <w:link w:val="Commentaire"/>
    <w:uiPriority w:val="99"/>
    <w:rsid w:val="002201DC"/>
    <w:rPr>
      <w:sz w:val="20"/>
      <w:szCs w:val="20"/>
    </w:rPr>
  </w:style>
  <w:style w:type="paragraph" w:styleId="Objetducommentaire">
    <w:name w:val="annotation subject"/>
    <w:basedOn w:val="Commentaire"/>
    <w:next w:val="Commentaire"/>
    <w:link w:val="ObjetducommentaireCar"/>
    <w:uiPriority w:val="99"/>
    <w:semiHidden/>
    <w:unhideWhenUsed/>
    <w:rsid w:val="002201DC"/>
    <w:rPr>
      <w:b/>
      <w:bCs/>
    </w:rPr>
  </w:style>
  <w:style w:type="character" w:customStyle="1" w:styleId="ObjetducommentaireCar">
    <w:name w:val="Objet du commentaire Car"/>
    <w:basedOn w:val="CommentaireCar"/>
    <w:link w:val="Objetducommentaire"/>
    <w:uiPriority w:val="99"/>
    <w:semiHidden/>
    <w:rsid w:val="002201DC"/>
    <w:rPr>
      <w:b/>
      <w:bCs/>
      <w:sz w:val="20"/>
      <w:szCs w:val="20"/>
    </w:rPr>
  </w:style>
  <w:style w:type="paragraph" w:styleId="Textedebulles">
    <w:name w:val="Balloon Text"/>
    <w:basedOn w:val="Normal"/>
    <w:link w:val="TextedebullesCar"/>
    <w:uiPriority w:val="99"/>
    <w:semiHidden/>
    <w:unhideWhenUsed/>
    <w:rsid w:val="002201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01DC"/>
    <w:rPr>
      <w:rFonts w:ascii="Tahoma" w:hAnsi="Tahoma" w:cs="Tahoma"/>
      <w:sz w:val="16"/>
      <w:szCs w:val="16"/>
    </w:rPr>
  </w:style>
  <w:style w:type="paragraph" w:styleId="Notedebasdepage">
    <w:name w:val="footnote text"/>
    <w:basedOn w:val="Normal"/>
    <w:link w:val="NotedebasdepageCar"/>
    <w:uiPriority w:val="99"/>
    <w:semiHidden/>
    <w:unhideWhenUsed/>
    <w:rsid w:val="00422C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2C0F"/>
    <w:rPr>
      <w:sz w:val="20"/>
      <w:szCs w:val="20"/>
    </w:rPr>
  </w:style>
  <w:style w:type="character" w:styleId="Appelnotedebasdep">
    <w:name w:val="footnote reference"/>
    <w:basedOn w:val="Policepardfaut"/>
    <w:uiPriority w:val="99"/>
    <w:semiHidden/>
    <w:unhideWhenUsed/>
    <w:rsid w:val="00422C0F"/>
    <w:rPr>
      <w:vertAlign w:val="superscript"/>
    </w:rPr>
  </w:style>
  <w:style w:type="character" w:customStyle="1" w:styleId="Titre1Car">
    <w:name w:val="Titre 1 Car"/>
    <w:basedOn w:val="Policepardfaut"/>
    <w:link w:val="Titre1"/>
    <w:uiPriority w:val="9"/>
    <w:rsid w:val="00844D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9013">
      <w:bodyDiv w:val="1"/>
      <w:marLeft w:val="0"/>
      <w:marRight w:val="0"/>
      <w:marTop w:val="0"/>
      <w:marBottom w:val="0"/>
      <w:divBdr>
        <w:top w:val="none" w:sz="0" w:space="0" w:color="auto"/>
        <w:left w:val="none" w:sz="0" w:space="0" w:color="auto"/>
        <w:bottom w:val="none" w:sz="0" w:space="0" w:color="auto"/>
        <w:right w:val="none" w:sz="0" w:space="0" w:color="auto"/>
      </w:divBdr>
    </w:div>
    <w:div w:id="613557072">
      <w:bodyDiv w:val="1"/>
      <w:marLeft w:val="0"/>
      <w:marRight w:val="0"/>
      <w:marTop w:val="0"/>
      <w:marBottom w:val="0"/>
      <w:divBdr>
        <w:top w:val="none" w:sz="0" w:space="0" w:color="auto"/>
        <w:left w:val="none" w:sz="0" w:space="0" w:color="auto"/>
        <w:bottom w:val="none" w:sz="0" w:space="0" w:color="auto"/>
        <w:right w:val="none" w:sz="0" w:space="0" w:color="auto"/>
      </w:divBdr>
    </w:div>
    <w:div w:id="17062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zon.fr/s/ref=dp_byline_sr_book_1?ie=UTF8&amp;field-author=Association+pour+la+recherche+et+la+sauvegarde+de+la+v%C3%A9rit%C3%A9+historique+sur+la+R%C3%A9sistance+en+Creuse&amp;text=Association+pour+la+recherche+et+la+sauvegarde+de+la+v%C3%A9rit%C3%A9+historique+sur+la+R%C3%A9sistance+en+Creuse&amp;sort=relevancerank&amp;search-alias=book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F9D9-8A5A-45A3-BA79-2F4664FD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5549</Words>
  <Characters>30522</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Grenard</dc:creator>
  <cp:keywords/>
  <dc:description/>
  <cp:lastModifiedBy>TRISTAN LECOQ</cp:lastModifiedBy>
  <cp:revision>14</cp:revision>
  <dcterms:created xsi:type="dcterms:W3CDTF">2022-03-02T18:08:00Z</dcterms:created>
  <dcterms:modified xsi:type="dcterms:W3CDTF">2022-03-07T14:06:00Z</dcterms:modified>
</cp:coreProperties>
</file>