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60" w:rsidRPr="00850660" w:rsidRDefault="00850660" w:rsidP="0051706C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50660">
        <w:rPr>
          <w:rFonts w:ascii="Arial" w:hAnsi="Arial" w:cs="Arial"/>
          <w:b/>
          <w:sz w:val="32"/>
          <w:szCs w:val="32"/>
        </w:rPr>
        <w:t>CO-INTERVENTION</w:t>
      </w:r>
      <w:r w:rsidR="00B06F57">
        <w:rPr>
          <w:rFonts w:ascii="Arial" w:hAnsi="Arial" w:cs="Arial"/>
          <w:b/>
          <w:sz w:val="32"/>
          <w:szCs w:val="32"/>
        </w:rPr>
        <w:t xml:space="preserve"> DANS LE CADRE D’UN PROJET - 1</w:t>
      </w:r>
      <w:r w:rsidRPr="00850660">
        <w:rPr>
          <w:rFonts w:ascii="Arial" w:hAnsi="Arial" w:cs="Arial"/>
          <w:b/>
          <w:sz w:val="32"/>
          <w:szCs w:val="32"/>
        </w:rPr>
        <w:t>CAP OPERATEUR LOGISTIQUE</w:t>
      </w:r>
    </w:p>
    <w:p w:rsidR="00850660" w:rsidRDefault="00850660" w:rsidP="0051706C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50660" w:rsidRPr="00850660" w:rsidRDefault="00850660" w:rsidP="00C70E89">
      <w:pPr>
        <w:spacing w:after="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Présentation de la réflexion présidant à la</w:t>
      </w:r>
      <w:r w:rsidRPr="00850660">
        <w:rPr>
          <w:rFonts w:ascii="Arial" w:hAnsi="Arial" w:cs="Arial"/>
          <w:b/>
          <w:sz w:val="28"/>
          <w:szCs w:val="28"/>
        </w:rPr>
        <w:t xml:space="preserve"> co-intervention en projet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professeurs de Français et de Logistique vont intervenir ensemble dans le cadre des 43,5 heures de co-intervention.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commencent par prendre connaissance du référentiel et du programme de chacun et déterminent, dans le Référentiel d’Activités Professionnelles (RAP</w:t>
      </w:r>
      <w:r w:rsidR="00D24A21">
        <w:rPr>
          <w:rFonts w:ascii="Arial" w:hAnsi="Arial" w:cs="Arial"/>
          <w:sz w:val="24"/>
          <w:szCs w:val="24"/>
        </w:rPr>
        <w:t>), la</w:t>
      </w:r>
      <w:r>
        <w:rPr>
          <w:rFonts w:ascii="Arial" w:hAnsi="Arial" w:cs="Arial"/>
          <w:sz w:val="24"/>
          <w:szCs w:val="24"/>
        </w:rPr>
        <w:t xml:space="preserve"> ou les activités propices à l’élaboration d’une séquence de co-intervention.</w:t>
      </w:r>
    </w:p>
    <w:p w:rsidR="00850660" w:rsidRPr="00E12B18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71954" w:rsidRPr="00E12B18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12B18">
        <w:rPr>
          <w:rFonts w:ascii="Arial" w:hAnsi="Arial" w:cs="Arial"/>
          <w:sz w:val="24"/>
          <w:szCs w:val="24"/>
        </w:rPr>
        <w:t xml:space="preserve">Les deux professeurs décident de conduire une séquence de co-intervention qui </w:t>
      </w:r>
      <w:r w:rsidR="00C70E89" w:rsidRPr="00E12B18">
        <w:rPr>
          <w:rFonts w:ascii="Arial" w:hAnsi="Arial" w:cs="Arial"/>
          <w:sz w:val="24"/>
          <w:szCs w:val="24"/>
        </w:rPr>
        <w:t>fasse</w:t>
      </w:r>
      <w:r w:rsidRPr="00E12B18">
        <w:rPr>
          <w:rFonts w:ascii="Arial" w:hAnsi="Arial" w:cs="Arial"/>
          <w:sz w:val="24"/>
          <w:szCs w:val="24"/>
        </w:rPr>
        <w:t xml:space="preserve"> le lien avec les situations professionnelles qui ont été observées et t</w:t>
      </w:r>
      <w:r w:rsidR="00B06F57" w:rsidRPr="00E12B18">
        <w:rPr>
          <w:rFonts w:ascii="Arial" w:hAnsi="Arial" w:cs="Arial"/>
          <w:sz w:val="24"/>
          <w:szCs w:val="24"/>
        </w:rPr>
        <w:t>ravaillées au cours de la PFMP</w:t>
      </w:r>
      <w:r w:rsidR="00C70E89" w:rsidRPr="00E12B18">
        <w:rPr>
          <w:rFonts w:ascii="Arial" w:hAnsi="Arial" w:cs="Arial"/>
          <w:sz w:val="24"/>
          <w:szCs w:val="24"/>
        </w:rPr>
        <w:t xml:space="preserve"> ou </w:t>
      </w:r>
      <w:r w:rsidR="00171954" w:rsidRPr="00E12B18">
        <w:rPr>
          <w:rFonts w:ascii="Arial" w:hAnsi="Arial" w:cs="Arial"/>
          <w:sz w:val="24"/>
          <w:szCs w:val="24"/>
        </w:rPr>
        <w:t>dans l’établissement de formatio</w:t>
      </w:r>
      <w:r w:rsidR="00E12B18" w:rsidRPr="00E12B18">
        <w:rPr>
          <w:rFonts w:ascii="Arial" w:hAnsi="Arial" w:cs="Arial"/>
          <w:sz w:val="24"/>
          <w:szCs w:val="24"/>
        </w:rPr>
        <w:t>n</w:t>
      </w:r>
      <w:r w:rsidR="00171954" w:rsidRPr="00E12B18">
        <w:rPr>
          <w:rFonts w:ascii="Arial" w:hAnsi="Arial" w:cs="Arial"/>
          <w:sz w:val="24"/>
          <w:szCs w:val="24"/>
        </w:rPr>
        <w:t>.</w:t>
      </w:r>
    </w:p>
    <w:p w:rsidR="00171954" w:rsidRDefault="00171954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171954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choix se porte sur les </w:t>
      </w:r>
      <w:r w:rsidR="00850660">
        <w:rPr>
          <w:rFonts w:ascii="Arial" w:hAnsi="Arial" w:cs="Arial"/>
          <w:sz w:val="24"/>
          <w:szCs w:val="24"/>
        </w:rPr>
        <w:t>activité</w:t>
      </w:r>
      <w:r>
        <w:rPr>
          <w:rFonts w:ascii="Arial" w:hAnsi="Arial" w:cs="Arial"/>
          <w:sz w:val="24"/>
          <w:szCs w:val="24"/>
        </w:rPr>
        <w:t>s</w:t>
      </w:r>
      <w:r w:rsidR="00850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 </w:t>
      </w:r>
      <w:r w:rsidRPr="0025374F">
        <w:rPr>
          <w:rFonts w:ascii="Arial" w:hAnsi="Arial" w:cs="Arial"/>
          <w:b/>
          <w:sz w:val="24"/>
          <w:szCs w:val="24"/>
        </w:rPr>
        <w:t>La prise en charge des flux entrants</w:t>
      </w:r>
      <w:r>
        <w:rPr>
          <w:rFonts w:ascii="Arial" w:hAnsi="Arial" w:cs="Arial"/>
          <w:sz w:val="24"/>
          <w:szCs w:val="24"/>
        </w:rPr>
        <w:t xml:space="preserve"> » et </w:t>
      </w:r>
      <w:r w:rsidR="00850660">
        <w:rPr>
          <w:rFonts w:ascii="Arial" w:hAnsi="Arial" w:cs="Arial"/>
          <w:sz w:val="24"/>
          <w:szCs w:val="24"/>
        </w:rPr>
        <w:t>« </w:t>
      </w:r>
      <w:r w:rsidR="00850660" w:rsidRPr="0025374F">
        <w:rPr>
          <w:rFonts w:ascii="Arial" w:hAnsi="Arial" w:cs="Arial"/>
          <w:b/>
          <w:sz w:val="24"/>
          <w:szCs w:val="24"/>
        </w:rPr>
        <w:t>La prise en charge des flux sortants</w:t>
      </w:r>
      <w:r w:rsidR="00850660" w:rsidRPr="00171954">
        <w:rPr>
          <w:rFonts w:ascii="Arial" w:hAnsi="Arial" w:cs="Arial"/>
          <w:sz w:val="24"/>
          <w:szCs w:val="24"/>
        </w:rPr>
        <w:t> </w:t>
      </w:r>
      <w:r w:rsidRPr="00171954">
        <w:rPr>
          <w:rFonts w:ascii="Arial" w:hAnsi="Arial" w:cs="Arial"/>
          <w:sz w:val="24"/>
          <w:szCs w:val="24"/>
        </w:rPr>
        <w:t>»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CA4DBD" w:rsidP="00C70E8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En Français, </w:t>
      </w:r>
      <w:r w:rsidR="00850660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séquence</w:t>
      </w:r>
      <w:r w:rsidR="002A6005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permettra de travailler les</w:t>
      </w:r>
      <w:r w:rsidR="00850660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compétences « </w:t>
      </w:r>
      <w:r w:rsidR="00850660" w:rsidRPr="000E7A6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Entrer dans l’échange écrit : lire, analyser, écrire</w:t>
      </w:r>
      <w:r w:rsidR="0025374F" w:rsidRPr="000E7A6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, </w:t>
      </w:r>
      <w:r w:rsidR="0025374F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adapter son expression écrite selon les situations et les destinataires</w:t>
      </w:r>
      <w:r w:rsidR="00850660" w:rsidRPr="000E7A67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»</w:t>
      </w:r>
      <w:r w:rsidR="0061195F" w:rsidRPr="004D13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1195F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61195F">
        <w:rPr>
          <w:rFonts w:ascii="Arial" w:eastAsia="Times New Roman" w:hAnsi="Arial" w:cs="Arial"/>
          <w:b/>
          <w:sz w:val="24"/>
          <w:szCs w:val="24"/>
          <w:lang w:eastAsia="fr-FR"/>
        </w:rPr>
        <w:t>« Confronter des connaissances et des expériences pour se construire »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. Elle s’inscrit dans</w:t>
      </w:r>
      <w:r w:rsidR="002A6005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E7A67">
        <w:rPr>
          <w:rFonts w:ascii="Arial" w:eastAsia="Times New Roman" w:hAnsi="Arial" w:cs="Arial"/>
          <w:sz w:val="24"/>
          <w:szCs w:val="24"/>
          <w:lang w:eastAsia="fr-FR"/>
        </w:rPr>
        <w:t>l’objet d’étude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« </w:t>
      </w:r>
      <w:r w:rsidR="0025374F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E35E5B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’informer, informer, communiquer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 » et dans la </w:t>
      </w:r>
      <w:r w:rsidR="002A6005" w:rsidRPr="000E7A67">
        <w:rPr>
          <w:rFonts w:ascii="Arial" w:eastAsia="Times New Roman" w:hAnsi="Arial" w:cs="Arial"/>
          <w:sz w:val="24"/>
          <w:szCs w:val="24"/>
          <w:lang w:eastAsia="fr-FR"/>
        </w:rPr>
        <w:t>perspective</w:t>
      </w:r>
      <w:r w:rsidR="00E35E5B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E35E5B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Dire, écrire, lire le métier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 ».</w:t>
      </w:r>
    </w:p>
    <w:p w:rsidR="0061195F" w:rsidRDefault="0061195F" w:rsidP="0061195F">
      <w:pPr>
        <w:pStyle w:val="Default"/>
      </w:pPr>
    </w:p>
    <w:p w:rsidR="00850660" w:rsidRDefault="00850660" w:rsidP="00C70E89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deux professeurs élaborent un scénario de séquence dans lequel il va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s’agir de retrouver un colis (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œuvre d’art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manquant.</w:t>
      </w:r>
    </w:p>
    <w:p w:rsidR="00C02D51" w:rsidRDefault="00C02D51" w:rsidP="00C70E89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02D51" w:rsidRPr="00E12B18" w:rsidRDefault="007339DC" w:rsidP="00C70E89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Ce projet fait alterner des séances de co-intervention (les deux professeurs ensemble avec la classe) 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avec des séances disciplinaires dans lesquelles </w:t>
      </w:r>
      <w:r w:rsidR="00307998" w:rsidRPr="00E12B18">
        <w:rPr>
          <w:rFonts w:ascii="Arial" w:eastAsia="Times New Roman" w:hAnsi="Arial" w:cs="Arial"/>
          <w:sz w:val="24"/>
          <w:szCs w:val="24"/>
          <w:lang w:eastAsia="fr-FR"/>
        </w:rPr>
        <w:t>sont développées d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es activités </w:t>
      </w:r>
      <w:r w:rsidR="00307998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>s’inscrivent dans le déroulement global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du projet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et réactivent des compétences travaillées dan</w:t>
      </w:r>
      <w:r w:rsidRPr="00E12B18">
        <w:rPr>
          <w:rFonts w:ascii="Arial" w:eastAsia="Times New Roman" w:hAnsi="Arial" w:cs="Arial"/>
          <w:sz w:val="24"/>
          <w:szCs w:val="24"/>
          <w:lang w:eastAsia="fr-FR"/>
        </w:rPr>
        <w:t>s des séquences disciplinaires ou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de co-intervention ultérieures. </w:t>
      </w:r>
    </w:p>
    <w:p w:rsidR="00850660" w:rsidRDefault="00850660" w:rsidP="0051706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50660" w:rsidRDefault="00850660" w:rsidP="00E95A67">
      <w:p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page"/>
      </w:r>
      <w:r w:rsidRPr="00E95A67"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  <w:lastRenderedPageBreak/>
        <w:t>Scenario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3828"/>
        <w:gridCol w:w="6520"/>
      </w:tblGrid>
      <w:tr w:rsidR="00850660" w:rsidTr="00110CDC">
        <w:tc>
          <w:tcPr>
            <w:tcW w:w="2943" w:type="dxa"/>
          </w:tcPr>
          <w:p w:rsidR="00850660" w:rsidRPr="00430094" w:rsidRDefault="00850660" w:rsidP="00902EF0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 w:rsidRPr="00430094">
              <w:rPr>
                <w:rFonts w:ascii="Arial" w:hAnsi="Arial" w:cs="Arial"/>
                <w:b/>
                <w:sz w:val="24"/>
                <w:szCs w:val="24"/>
              </w:rPr>
              <w:t>Intitulé du projet</w:t>
            </w:r>
          </w:p>
        </w:tc>
        <w:tc>
          <w:tcPr>
            <w:tcW w:w="12616" w:type="dxa"/>
            <w:gridSpan w:val="4"/>
          </w:tcPr>
          <w:p w:rsidR="00A3760F" w:rsidRPr="004D1313" w:rsidRDefault="00A3760F" w:rsidP="00E12B1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313">
              <w:rPr>
                <w:rFonts w:ascii="Arial" w:hAnsi="Arial" w:cs="Arial"/>
                <w:b/>
                <w:sz w:val="24"/>
                <w:szCs w:val="24"/>
              </w:rPr>
              <w:t>Colis manquant, objet trouvé : du carnet de bord au récit fictionnalisé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Classe 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1</w:t>
            </w:r>
            <w:r w:rsidRPr="00D24A2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24A21">
              <w:rPr>
                <w:rFonts w:ascii="Arial" w:hAnsi="Arial" w:cs="Arial"/>
                <w:sz w:val="20"/>
                <w:szCs w:val="20"/>
              </w:rPr>
              <w:t xml:space="preserve"> année de CAP Logistique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Pilotes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Le professeur de logistique et le professeur de français</w:t>
            </w:r>
          </w:p>
        </w:tc>
      </w:tr>
      <w:tr w:rsidR="00E95A67" w:rsidTr="00110CDC">
        <w:tc>
          <w:tcPr>
            <w:tcW w:w="2943" w:type="dxa"/>
          </w:tcPr>
          <w:p w:rsidR="00E95A67" w:rsidRDefault="00E95A67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Activité professionnelle </w:t>
            </w:r>
          </w:p>
        </w:tc>
        <w:tc>
          <w:tcPr>
            <w:tcW w:w="12616" w:type="dxa"/>
            <w:gridSpan w:val="4"/>
          </w:tcPr>
          <w:p w:rsidR="00E95A67" w:rsidRPr="00D24A21" w:rsidRDefault="00E95A67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La prise en charge des flux</w:t>
            </w:r>
            <w:r w:rsidR="00F355C2">
              <w:rPr>
                <w:rFonts w:ascii="Arial" w:hAnsi="Arial" w:cs="Arial"/>
                <w:b/>
                <w:sz w:val="20"/>
                <w:szCs w:val="20"/>
              </w:rPr>
              <w:t xml:space="preserve"> entrants et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 sortants</w:t>
            </w:r>
          </w:p>
        </w:tc>
      </w:tr>
      <w:tr w:rsidR="00850660" w:rsidTr="00B06F57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 global</w:t>
            </w:r>
            <w:r w:rsidR="0023750D">
              <w:rPr>
                <w:rFonts w:ascii="Arial" w:hAnsi="Arial" w:cs="Arial"/>
                <w:b/>
              </w:rPr>
              <w:t xml:space="preserve"> de la </w:t>
            </w:r>
            <w:r w:rsidR="00D24A21" w:rsidRPr="00C02D51">
              <w:rPr>
                <w:rFonts w:ascii="Arial" w:hAnsi="Arial" w:cs="Arial"/>
                <w:b/>
              </w:rPr>
              <w:t>co intervention</w:t>
            </w:r>
          </w:p>
        </w:tc>
        <w:tc>
          <w:tcPr>
            <w:tcW w:w="12616" w:type="dxa"/>
            <w:gridSpan w:val="4"/>
            <w:shd w:val="clear" w:color="auto" w:fill="FFFFFF" w:themeFill="background1"/>
          </w:tcPr>
          <w:p w:rsidR="00850660" w:rsidRPr="00E12B18" w:rsidRDefault="00850660" w:rsidP="00C70E89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Découvrir et comprendre les procédures de traçabilité d’un </w:t>
            </w:r>
            <w:r w:rsidR="00A412BB" w:rsidRPr="00D24A21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70E89">
              <w:rPr>
                <w:rFonts w:ascii="Arial" w:hAnsi="Arial" w:cs="Arial"/>
                <w:b/>
                <w:sz w:val="20"/>
                <w:szCs w:val="20"/>
              </w:rPr>
              <w:t>lis dans le cadre du transport d’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>un objet d’art</w:t>
            </w:r>
            <w:r w:rsidR="00E66641" w:rsidRPr="00D24A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(sculpture ou tableau) pour les transposer dans un récit </w:t>
            </w:r>
            <w:r w:rsidR="00C70E89" w:rsidRPr="00E12B18">
              <w:rPr>
                <w:rFonts w:ascii="Arial" w:hAnsi="Arial" w:cs="Arial"/>
                <w:b/>
                <w:sz w:val="20"/>
                <w:szCs w:val="20"/>
              </w:rPr>
              <w:t xml:space="preserve">fictionnalisé qui sera mis en ligne sur l’ENT de l’établissement. </w:t>
            </w:r>
          </w:p>
        </w:tc>
      </w:tr>
      <w:tr w:rsidR="00E95A67" w:rsidTr="00110CDC">
        <w:tc>
          <w:tcPr>
            <w:tcW w:w="2943" w:type="dxa"/>
          </w:tcPr>
          <w:p w:rsidR="00E95A67" w:rsidRDefault="0023750D" w:rsidP="0023750D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Situation professionnelle problématisé </w:t>
            </w:r>
          </w:p>
        </w:tc>
        <w:tc>
          <w:tcPr>
            <w:tcW w:w="12616" w:type="dxa"/>
            <w:gridSpan w:val="4"/>
          </w:tcPr>
          <w:p w:rsidR="0036410A" w:rsidRPr="00D24A21" w:rsidRDefault="00CC1D2E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scénario professionnel </w:t>
            </w:r>
            <w:r w:rsidR="00E95A67" w:rsidRPr="00D24A21">
              <w:rPr>
                <w:rFonts w:ascii="Arial" w:hAnsi="Arial" w:cs="Arial"/>
                <w:sz w:val="20"/>
                <w:szCs w:val="20"/>
              </w:rPr>
              <w:t xml:space="preserve">au récit fictionnalisé : </w:t>
            </w:r>
            <w:r w:rsidR="0036410A" w:rsidRPr="00D24A21">
              <w:rPr>
                <w:rFonts w:ascii="Arial" w:hAnsi="Arial" w:cs="Arial"/>
                <w:sz w:val="20"/>
                <w:szCs w:val="20"/>
              </w:rPr>
              <w:t>quelle(s) démarche(s</w:t>
            </w:r>
            <w:r w:rsidR="0036410A" w:rsidRPr="004D13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1195F" w:rsidRPr="004D1313">
              <w:rPr>
                <w:rFonts w:ascii="Arial" w:hAnsi="Arial" w:cs="Arial"/>
                <w:sz w:val="20"/>
                <w:szCs w:val="20"/>
              </w:rPr>
              <w:t xml:space="preserve">mettre en œuvre </w:t>
            </w:r>
            <w:r w:rsidR="0036410A" w:rsidRPr="004D1313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36410A" w:rsidRPr="00D24A21">
              <w:rPr>
                <w:rFonts w:ascii="Arial" w:hAnsi="Arial" w:cs="Arial"/>
                <w:sz w:val="20"/>
                <w:szCs w:val="20"/>
              </w:rPr>
              <w:t>retrouver un colis manquant ?</w:t>
            </w:r>
          </w:p>
          <w:p w:rsidR="00E95A67" w:rsidRPr="00D24A21" w:rsidRDefault="00E95A67" w:rsidP="0036410A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Intervenant extérieur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0E41B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E</w:t>
            </w:r>
            <w:r w:rsidR="000E41B9" w:rsidRPr="00D24A21">
              <w:rPr>
                <w:rFonts w:ascii="Arial" w:hAnsi="Arial" w:cs="Arial"/>
                <w:sz w:val="20"/>
                <w:szCs w:val="20"/>
              </w:rPr>
              <w:t>n</w:t>
            </w:r>
            <w:r w:rsidRPr="00D24A21">
              <w:rPr>
                <w:rFonts w:ascii="Arial" w:hAnsi="Arial" w:cs="Arial"/>
                <w:sz w:val="20"/>
                <w:szCs w:val="20"/>
              </w:rPr>
              <w:t>treprise spécialisée dans l’entreposage, l’emballage et le transport d’objets d’art.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Supports de travail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 xml:space="preserve">Les procédures communiquées par l’entreprise </w:t>
            </w:r>
          </w:p>
          <w:p w:rsidR="00850660" w:rsidRDefault="0061195F" w:rsidP="00BC7A48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Ressources professionnelles (b</w:t>
            </w:r>
            <w:r w:rsidR="00BC7A48">
              <w:rPr>
                <w:rFonts w:ascii="Arial" w:hAnsi="Arial" w:cs="Arial"/>
                <w:sz w:val="20"/>
                <w:szCs w:val="20"/>
              </w:rPr>
              <w:t xml:space="preserve">on de livraison, bon </w:t>
            </w:r>
            <w:r w:rsidR="00850660" w:rsidRPr="00BC7A48">
              <w:rPr>
                <w:rFonts w:ascii="Arial" w:hAnsi="Arial" w:cs="Arial"/>
                <w:sz w:val="20"/>
                <w:szCs w:val="20"/>
              </w:rPr>
              <w:t>de transport</w:t>
            </w:r>
            <w:r w:rsidR="00BC7A48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BC7A48" w:rsidRPr="00BC7A48" w:rsidRDefault="00BC7A48" w:rsidP="00BC7A48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Scénarios pédagogiques</w:t>
            </w:r>
          </w:p>
          <w:p w:rsidR="002E0530" w:rsidRDefault="002E0530" w:rsidP="00E95A67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n article de presse du </w:t>
            </w:r>
            <w:r w:rsidR="00850660" w:rsidRPr="0061195F">
              <w:rPr>
                <w:rFonts w:ascii="Arial" w:hAnsi="Arial" w:cs="Arial"/>
                <w:i/>
                <w:sz w:val="20"/>
                <w:szCs w:val="20"/>
              </w:rPr>
              <w:t>Midi Libre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 concernant la perte d’un colis d’une valeur de 6000 euros par la poste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50660" w:rsidRPr="00D24A21" w:rsidRDefault="008248FE" w:rsidP="002E0530">
            <w:pPr>
              <w:pStyle w:val="Paragraphedeliste"/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50660" w:rsidRPr="00D24A2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https://www.midilibre.fr/2015/08/20/mende-le-colis-perdu-retrouve,1203753.php</w:t>
              </w:r>
            </w:hyperlink>
          </w:p>
          <w:p w:rsidR="002E0530" w:rsidRDefault="002E0530" w:rsidP="002E0530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3F6C">
              <w:rPr>
                <w:rFonts w:ascii="Arial" w:hAnsi="Arial" w:cs="Arial"/>
                <w:sz w:val="20"/>
                <w:szCs w:val="20"/>
              </w:rPr>
              <w:t>Un extrait du blog d</w:t>
            </w:r>
            <w:r w:rsidR="00850660" w:rsidRPr="00D13F6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>Valérie BORST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0660" w:rsidRPr="00D24A21" w:rsidRDefault="008248FE" w:rsidP="002E0530">
            <w:pPr>
              <w:pStyle w:val="Paragraphedeliste"/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50660" w:rsidRPr="00D24A2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https://www.franceculture.fr/societe/periple-dun-objet-trouve</w:t>
              </w:r>
            </w:hyperlink>
          </w:p>
        </w:tc>
      </w:tr>
      <w:tr w:rsidR="0051706C" w:rsidTr="00110CDC">
        <w:trPr>
          <w:trHeight w:val="227"/>
        </w:trPr>
        <w:tc>
          <w:tcPr>
            <w:tcW w:w="2943" w:type="dxa"/>
            <w:vMerge w:val="restart"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 de l’équipe de co-intervention </w:t>
            </w:r>
          </w:p>
        </w:tc>
        <w:tc>
          <w:tcPr>
            <w:tcW w:w="2268" w:type="dxa"/>
            <w:gridSpan w:val="2"/>
          </w:tcPr>
          <w:p w:rsidR="0051706C" w:rsidRPr="00D24A21" w:rsidRDefault="0051706C" w:rsidP="00171954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En amon</w:t>
            </w:r>
            <w:r w:rsidR="00F355C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Recherche de l’entreprise partenaire pour une visite en entreprise et une explication des procédures d’entreposage et de livraison d’une œuvre d’art</w:t>
            </w:r>
          </w:p>
          <w:p w:rsidR="0023750D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Définition de la tâche finale du projet « écriture d’un récit » transposant la démarche de Valérie BORST tout en intégrant les procédures professionnelles à mettre en œuvre lors de la perte d’un colis en livraison</w:t>
            </w:r>
          </w:p>
        </w:tc>
      </w:tr>
      <w:tr w:rsidR="00E95A67" w:rsidTr="00110CDC">
        <w:trPr>
          <w:trHeight w:val="227"/>
        </w:trPr>
        <w:tc>
          <w:tcPr>
            <w:tcW w:w="2943" w:type="dxa"/>
            <w:vMerge/>
          </w:tcPr>
          <w:p w:rsidR="00E95A67" w:rsidRDefault="00E95A67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E95A67" w:rsidRPr="00D24A21" w:rsidRDefault="00E95A67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Au début du projet</w:t>
            </w:r>
          </w:p>
        </w:tc>
        <w:tc>
          <w:tcPr>
            <w:tcW w:w="10348" w:type="dxa"/>
            <w:gridSpan w:val="2"/>
          </w:tcPr>
          <w:p w:rsidR="00E95A67" w:rsidRPr="00D24A21" w:rsidRDefault="00E95A67" w:rsidP="00D13F6C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 xml:space="preserve">Assister réellement en début de projet </w:t>
            </w:r>
            <w:r w:rsidR="0023750D" w:rsidRPr="00D24A21">
              <w:rPr>
                <w:rFonts w:ascii="Arial" w:hAnsi="Arial" w:cs="Arial"/>
                <w:sz w:val="20"/>
                <w:szCs w:val="20"/>
              </w:rPr>
              <w:t xml:space="preserve">(en observation) à 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la prise en charge</w:t>
            </w:r>
            <w:r w:rsidR="0023750D" w:rsidRPr="00D24A21">
              <w:rPr>
                <w:rFonts w:ascii="Arial" w:hAnsi="Arial" w:cs="Arial"/>
                <w:sz w:val="20"/>
                <w:szCs w:val="20"/>
              </w:rPr>
              <w:t xml:space="preserve"> sur mesure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 xml:space="preserve"> d’une œuvre d’art (emballage, entreposage, t</w:t>
            </w:r>
            <w:r w:rsidRPr="00D24A21">
              <w:rPr>
                <w:rFonts w:ascii="Arial" w:hAnsi="Arial" w:cs="Arial"/>
                <w:sz w:val="20"/>
                <w:szCs w:val="20"/>
              </w:rPr>
              <w:t>ransfert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, sécurité, traçabilité</w:t>
            </w:r>
            <w:r w:rsidR="00D13F6C">
              <w:rPr>
                <w:rFonts w:ascii="Arial" w:hAnsi="Arial" w:cs="Arial"/>
                <w:sz w:val="20"/>
                <w:szCs w:val="20"/>
              </w:rPr>
              <w:t>, etc.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Durant le projet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171954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B18">
              <w:rPr>
                <w:rFonts w:ascii="Arial" w:hAnsi="Arial" w:cs="Arial"/>
                <w:sz w:val="20"/>
                <w:szCs w:val="20"/>
              </w:rPr>
              <w:t>Ten</w:t>
            </w:r>
            <w:r w:rsidR="002E0530" w:rsidRPr="00E12B18">
              <w:rPr>
                <w:rFonts w:ascii="Arial" w:hAnsi="Arial" w:cs="Arial"/>
                <w:sz w:val="20"/>
                <w:szCs w:val="20"/>
              </w:rPr>
              <w:t xml:space="preserve">ir un </w:t>
            </w:r>
            <w:r w:rsidR="00171954" w:rsidRPr="00E12B18">
              <w:rPr>
                <w:rFonts w:ascii="Arial" w:hAnsi="Arial" w:cs="Arial"/>
                <w:sz w:val="20"/>
                <w:szCs w:val="20"/>
              </w:rPr>
              <w:t>c</w:t>
            </w:r>
            <w:r w:rsidRPr="00E12B18">
              <w:rPr>
                <w:rFonts w:ascii="Arial" w:hAnsi="Arial" w:cs="Arial"/>
                <w:sz w:val="20"/>
                <w:szCs w:val="20"/>
              </w:rPr>
              <w:t xml:space="preserve">arnet de bord des étapes du projet pour mettre en valeur la dimension transversale, mais aussi spécifique à chaque discipline </w:t>
            </w:r>
            <w:r w:rsidRPr="00D24A21">
              <w:rPr>
                <w:rFonts w:ascii="Arial" w:hAnsi="Arial" w:cs="Arial"/>
                <w:sz w:val="20"/>
                <w:szCs w:val="20"/>
              </w:rPr>
              <w:t>par les élèves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Finalisation du projet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Publication du récit rédigé sur le site de l’établissement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5A67" w:rsidRPr="00D24A21" w:rsidRDefault="00E95A67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Vidéo d’une simulation de la prise en charge d’une œuvre d’art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Durée du projet</w:t>
            </w:r>
          </w:p>
        </w:tc>
        <w:tc>
          <w:tcPr>
            <w:tcW w:w="10348" w:type="dxa"/>
            <w:gridSpan w:val="2"/>
          </w:tcPr>
          <w:p w:rsidR="0036410A" w:rsidRPr="00D24A21" w:rsidRDefault="0051706C" w:rsidP="00171954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7 séances entre deux vacances scolaires : plutôt au second trimestre</w:t>
            </w:r>
            <w:r w:rsidR="00D13F6C">
              <w:rPr>
                <w:rFonts w:ascii="Arial" w:hAnsi="Arial" w:cs="Arial"/>
                <w:sz w:val="20"/>
                <w:szCs w:val="20"/>
              </w:rPr>
              <w:t xml:space="preserve"> ou dernier trimestre</w:t>
            </w:r>
            <w:r w:rsidRPr="00D24A21">
              <w:rPr>
                <w:rFonts w:ascii="Arial" w:hAnsi="Arial" w:cs="Arial"/>
                <w:sz w:val="20"/>
                <w:szCs w:val="20"/>
              </w:rPr>
              <w:t xml:space="preserve"> et au retour de la PFMP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A412BB" w:rsidRPr="000E41B9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lastRenderedPageBreak/>
              <w:t xml:space="preserve">Séance </w:t>
            </w:r>
            <w:r w:rsidR="0036410A" w:rsidRPr="000E41B9">
              <w:rPr>
                <w:rFonts w:ascii="Arial" w:hAnsi="Arial" w:cs="Arial"/>
                <w:b/>
                <w:u w:val="single"/>
              </w:rPr>
              <w:t xml:space="preserve">1 </w:t>
            </w:r>
            <w:r w:rsidR="00D24A21">
              <w:rPr>
                <w:rFonts w:ascii="Arial" w:hAnsi="Arial" w:cs="Arial"/>
                <w:b/>
                <w:u w:val="single"/>
              </w:rPr>
              <w:t>en co intervention</w:t>
            </w:r>
          </w:p>
          <w:p w:rsidR="0051706C" w:rsidRDefault="00110CD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58BD" w:rsidRPr="000E41B9">
              <w:rPr>
                <w:rFonts w:ascii="Arial" w:hAnsi="Arial" w:cs="Arial"/>
              </w:rPr>
              <w:t>h</w:t>
            </w:r>
            <w:r w:rsidR="00A412BB" w:rsidRPr="000E41B9">
              <w:rPr>
                <w:rFonts w:ascii="Arial" w:hAnsi="Arial" w:cs="Arial"/>
              </w:rPr>
              <w:t xml:space="preserve"> au </w:t>
            </w:r>
            <w:r w:rsidR="00801EAF" w:rsidRPr="0058548E">
              <w:rPr>
                <w:rFonts w:ascii="Arial" w:hAnsi="Arial" w:cs="Arial"/>
              </w:rPr>
              <w:t>CDI</w:t>
            </w:r>
          </w:p>
          <w:p w:rsidR="003810F3" w:rsidRDefault="003810F3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4h pour la visite de l’entreprise partenaire </w:t>
            </w:r>
          </w:p>
          <w:p w:rsidR="000A10F7" w:rsidRPr="000E41B9" w:rsidRDefault="000A10F7" w:rsidP="00E95A67">
            <w:pPr>
              <w:spacing w:beforeLines="20" w:before="48" w:afterLines="20" w:after="48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332" w:type="dxa"/>
            <w:gridSpan w:val="3"/>
          </w:tcPr>
          <w:p w:rsidR="00171954" w:rsidRPr="00171954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Lancement du projet</w:t>
            </w:r>
            <w:r w:rsidR="0036410A" w:rsidRPr="000E41B9">
              <w:rPr>
                <w:rFonts w:ascii="Arial" w:hAnsi="Arial" w:cs="Arial"/>
                <w:b/>
              </w:rPr>
              <w:t xml:space="preserve"> : </w:t>
            </w:r>
          </w:p>
          <w:p w:rsidR="00D24A21" w:rsidRDefault="00A412BB" w:rsidP="00D53651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</w:rPr>
            </w:pPr>
            <w:r w:rsidRPr="000E41B9">
              <w:rPr>
                <w:rFonts w:ascii="Arial" w:hAnsi="Arial" w:cs="Arial"/>
              </w:rPr>
              <w:t>Présentation du projet aux élèves (lien avec l’entreprise spécialisée dans l’entreposage d’œuvres d’art)</w:t>
            </w:r>
            <w:r w:rsidR="00D13F6C">
              <w:rPr>
                <w:rFonts w:ascii="Arial" w:hAnsi="Arial" w:cs="Arial"/>
              </w:rPr>
              <w:t>.</w:t>
            </w:r>
          </w:p>
          <w:p w:rsidR="00D24A21" w:rsidRPr="00E12B18" w:rsidRDefault="00D24A21" w:rsidP="00D53651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D24A21">
              <w:rPr>
                <w:rFonts w:ascii="Arial" w:hAnsi="Arial" w:cs="Arial"/>
              </w:rPr>
              <w:t>Intervention du partenaire, vidéos</w:t>
            </w:r>
            <w:r w:rsidR="00D53651">
              <w:rPr>
                <w:rFonts w:ascii="Arial" w:hAnsi="Arial" w:cs="Arial"/>
              </w:rPr>
              <w:t xml:space="preserve"> sur la préparation d’une œuvre </w:t>
            </w:r>
            <w:r w:rsidR="000A10F7">
              <w:rPr>
                <w:rFonts w:ascii="Arial" w:hAnsi="Arial" w:cs="Arial"/>
              </w:rPr>
              <w:t>d’art</w:t>
            </w:r>
            <w:r w:rsidR="00D53651">
              <w:rPr>
                <w:rFonts w:ascii="Arial" w:hAnsi="Arial" w:cs="Arial"/>
              </w:rPr>
              <w:t xml:space="preserve"> en prévision de son transport et de sa livraison,</w:t>
            </w:r>
            <w:r w:rsidRPr="00D24A21">
              <w:rPr>
                <w:rFonts w:ascii="Arial" w:hAnsi="Arial" w:cs="Arial"/>
              </w:rPr>
              <w:t xml:space="preserve"> échanges d’expérience en PFMP, travail en petit groupe…</w:t>
            </w:r>
          </w:p>
          <w:p w:rsidR="00D24A21" w:rsidRPr="00CD173F" w:rsidRDefault="0034525A" w:rsidP="00D53651">
            <w:pPr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E12B18">
              <w:rPr>
                <w:rFonts w:ascii="Arial" w:hAnsi="Arial" w:cs="Arial"/>
              </w:rPr>
              <w:t xml:space="preserve">Rédaction de la première page du </w:t>
            </w:r>
            <w:r w:rsidR="00171954" w:rsidRPr="00E12B18">
              <w:rPr>
                <w:rFonts w:ascii="Arial" w:hAnsi="Arial" w:cs="Arial"/>
              </w:rPr>
              <w:t>c</w:t>
            </w:r>
            <w:r w:rsidR="00D24A21" w:rsidRPr="00E12B18">
              <w:rPr>
                <w:rFonts w:ascii="Arial" w:hAnsi="Arial" w:cs="Arial"/>
              </w:rPr>
              <w:t>arnet de bord</w:t>
            </w:r>
            <w:r w:rsidR="00DD5B64" w:rsidRPr="00E12B18">
              <w:rPr>
                <w:rFonts w:ascii="Arial" w:hAnsi="Arial" w:cs="Arial"/>
              </w:rPr>
              <w:t xml:space="preserve"> </w:t>
            </w:r>
            <w:r w:rsidR="000A10F7" w:rsidRPr="00E12B18">
              <w:rPr>
                <w:rFonts w:ascii="Arial" w:hAnsi="Arial" w:cs="Arial"/>
              </w:rPr>
              <w:t>(placé sur l’ENT du lycée)</w:t>
            </w:r>
            <w:r w:rsidR="00CD173F" w:rsidRPr="00E12B18">
              <w:rPr>
                <w:rFonts w:ascii="Arial" w:hAnsi="Arial" w:cs="Arial"/>
              </w:rPr>
              <w:t> : présentation de l’entreprise partenaire</w:t>
            </w:r>
            <w:r w:rsidR="00D13F6C">
              <w:rPr>
                <w:rFonts w:ascii="Arial" w:hAnsi="Arial" w:cs="Arial"/>
              </w:rPr>
              <w:t>.</w:t>
            </w:r>
          </w:p>
        </w:tc>
      </w:tr>
      <w:tr w:rsidR="007F58BD" w:rsidTr="00D24A21">
        <w:tc>
          <w:tcPr>
            <w:tcW w:w="3227" w:type="dxa"/>
            <w:gridSpan w:val="2"/>
          </w:tcPr>
          <w:p w:rsidR="007F58BD" w:rsidRPr="000E41B9" w:rsidRDefault="0034525A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</w:t>
            </w:r>
            <w:r w:rsidR="007F58BD" w:rsidRPr="000E41B9">
              <w:rPr>
                <w:rFonts w:ascii="Arial" w:hAnsi="Arial" w:cs="Arial"/>
                <w:b/>
                <w:u w:val="single"/>
              </w:rPr>
              <w:t xml:space="preserve">séance séparée </w:t>
            </w:r>
          </w:p>
          <w:p w:rsidR="007F58BD" w:rsidRPr="000E41B9" w:rsidRDefault="000E41B9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prof</w:t>
            </w:r>
            <w:r w:rsidR="007F58BD" w:rsidRPr="000E41B9">
              <w:rPr>
                <w:rFonts w:ascii="Arial" w:hAnsi="Arial" w:cs="Arial"/>
              </w:rPr>
              <w:t> : 4h</w:t>
            </w:r>
          </w:p>
          <w:p w:rsidR="0034525A" w:rsidRPr="000E41B9" w:rsidRDefault="0034525A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Pr="00C02D51" w:rsidRDefault="0034525A" w:rsidP="00E95A67">
            <w:pPr>
              <w:spacing w:beforeLines="20" w:before="48" w:afterLines="20" w:after="48"/>
              <w:rPr>
                <w:rFonts w:ascii="Arial" w:hAnsi="Arial" w:cs="Arial"/>
                <w:b/>
                <w:color w:val="0070C0"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6951E4" w:rsidRPr="00E12B18">
              <w:rPr>
                <w:rFonts w:ascii="Arial" w:hAnsi="Arial" w:cs="Arial"/>
              </w:rPr>
              <w:t>4</w:t>
            </w:r>
            <w:r w:rsidR="00C02D51" w:rsidRPr="00E12B18">
              <w:rPr>
                <w:rFonts w:ascii="Arial" w:hAnsi="Arial" w:cs="Arial"/>
              </w:rPr>
              <w:t>h</w:t>
            </w:r>
          </w:p>
        </w:tc>
        <w:tc>
          <w:tcPr>
            <w:tcW w:w="5812" w:type="dxa"/>
            <w:gridSpan w:val="2"/>
          </w:tcPr>
          <w:p w:rsidR="007F58BD" w:rsidRPr="000E41B9" w:rsidRDefault="007F58BD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En français :</w:t>
            </w:r>
          </w:p>
          <w:p w:rsidR="007640CB" w:rsidRPr="00E12B18" w:rsidRDefault="00307998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Lecture/analyse</w:t>
            </w:r>
            <w:r w:rsidR="000E41B9" w:rsidRPr="00E12B18">
              <w:rPr>
                <w:rFonts w:ascii="Arial" w:hAnsi="Arial" w:cs="Arial"/>
              </w:rPr>
              <w:t xml:space="preserve"> de l’article</w:t>
            </w:r>
            <w:r w:rsidR="00D13F6C">
              <w:rPr>
                <w:rFonts w:ascii="Arial" w:hAnsi="Arial" w:cs="Arial"/>
              </w:rPr>
              <w:t xml:space="preserve"> de presse du </w:t>
            </w:r>
            <w:r w:rsidR="007F58BD" w:rsidRPr="00D13F6C">
              <w:rPr>
                <w:rFonts w:ascii="Arial" w:hAnsi="Arial" w:cs="Arial"/>
                <w:i/>
              </w:rPr>
              <w:t>Midi Libre</w:t>
            </w:r>
            <w:r w:rsidRPr="00E12B18">
              <w:rPr>
                <w:rFonts w:ascii="Arial" w:hAnsi="Arial" w:cs="Arial"/>
              </w:rPr>
              <w:t> :</w:t>
            </w:r>
          </w:p>
          <w:p w:rsidR="007640CB" w:rsidRPr="00E12B18" w:rsidRDefault="007640CB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-</w:t>
            </w:r>
            <w:r w:rsidR="00307998" w:rsidRPr="00E12B18">
              <w:rPr>
                <w:rFonts w:ascii="Arial" w:hAnsi="Arial" w:cs="Arial"/>
              </w:rPr>
              <w:t xml:space="preserve"> </w:t>
            </w:r>
            <w:r w:rsidRPr="00E12B18">
              <w:rPr>
                <w:rFonts w:ascii="Arial" w:hAnsi="Arial" w:cs="Arial"/>
              </w:rPr>
              <w:t xml:space="preserve">identification du sujet ; analyse de la construction de l’article (les faits / </w:t>
            </w:r>
            <w:r w:rsidR="006951E4" w:rsidRPr="00E12B18">
              <w:rPr>
                <w:rFonts w:ascii="Arial" w:hAnsi="Arial" w:cs="Arial"/>
              </w:rPr>
              <w:t>le rappel du protocole de la Poste)</w:t>
            </w:r>
            <w:r w:rsidR="006A1839">
              <w:rPr>
                <w:rFonts w:ascii="Arial" w:hAnsi="Arial" w:cs="Arial"/>
              </w:rPr>
              <w:t> ;</w:t>
            </w:r>
          </w:p>
          <w:p w:rsidR="00307998" w:rsidRPr="00E12B18" w:rsidRDefault="007640CB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- étude</w:t>
            </w:r>
            <w:r w:rsidR="00307998" w:rsidRPr="00E12B18">
              <w:rPr>
                <w:rFonts w:ascii="Arial" w:hAnsi="Arial" w:cs="Arial"/>
              </w:rPr>
              <w:t xml:space="preserve"> des procédés d’écriture </w:t>
            </w:r>
            <w:r w:rsidRPr="00E12B18">
              <w:rPr>
                <w:rFonts w:ascii="Arial" w:hAnsi="Arial" w:cs="Arial"/>
              </w:rPr>
              <w:t>(phrase nominale, voix passive, lexique professionnel utilisé)</w:t>
            </w:r>
          </w:p>
          <w:p w:rsidR="006951E4" w:rsidRPr="00E12B18" w:rsidRDefault="006951E4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:rsidR="007F58BD" w:rsidRPr="000E41B9" w:rsidRDefault="00307998" w:rsidP="009A6AF6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E12B18">
              <w:rPr>
                <w:rFonts w:ascii="Arial" w:hAnsi="Arial" w:cs="Arial"/>
              </w:rPr>
              <w:t>Rédaction d’un article de presse rendant compte de la perte du colis : réinvestissement des procédés d’écriture journalistique (travail de groupes)</w:t>
            </w:r>
            <w:r w:rsidR="00CD173F" w:rsidRPr="00E12B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</w:tcPr>
          <w:p w:rsidR="007F58BD" w:rsidRPr="000E41B9" w:rsidRDefault="007F58BD" w:rsidP="007F58BD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DE3CDC" w:rsidRPr="009A6AF6" w:rsidRDefault="007F58BD" w:rsidP="007F58BD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0E41B9">
              <w:rPr>
                <w:rFonts w:ascii="Arial" w:hAnsi="Arial" w:cs="Arial"/>
              </w:rPr>
              <w:t>Scénario pédagogique permettant de comprendre et de mettre en œuvre les procédures</w:t>
            </w:r>
            <w:r w:rsidR="00A3170E">
              <w:rPr>
                <w:rFonts w:ascii="Arial" w:hAnsi="Arial" w:cs="Arial"/>
              </w:rPr>
              <w:t> </w:t>
            </w:r>
            <w:r w:rsidR="000723FD">
              <w:rPr>
                <w:rFonts w:ascii="Arial" w:hAnsi="Arial" w:cs="Arial"/>
              </w:rPr>
              <w:t xml:space="preserve">de </w:t>
            </w:r>
            <w:r w:rsidRPr="000E41B9">
              <w:rPr>
                <w:rFonts w:ascii="Arial" w:hAnsi="Arial" w:cs="Arial"/>
              </w:rPr>
              <w:t xml:space="preserve">réception d’une livraison depuis </w:t>
            </w:r>
            <w:r w:rsidR="000723FD">
              <w:rPr>
                <w:rFonts w:ascii="Arial" w:hAnsi="Arial" w:cs="Arial"/>
              </w:rPr>
              <w:t xml:space="preserve">son traitement, son transfert, </w:t>
            </w:r>
            <w:r w:rsidRPr="000E41B9">
              <w:rPr>
                <w:rFonts w:ascii="Arial" w:hAnsi="Arial" w:cs="Arial"/>
              </w:rPr>
              <w:t>jusqu’à la transmission des informations liées aux anomalies, avaries (perte d’un colis</w:t>
            </w:r>
            <w:r w:rsidR="00171954">
              <w:rPr>
                <w:rFonts w:ascii="Arial" w:hAnsi="Arial" w:cs="Arial"/>
              </w:rPr>
              <w:t xml:space="preserve">  comportant </w:t>
            </w:r>
            <w:r w:rsidR="00171954" w:rsidRPr="00E12B18">
              <w:rPr>
                <w:rFonts w:ascii="Arial" w:hAnsi="Arial" w:cs="Arial"/>
              </w:rPr>
              <w:t>une œuvre d’art</w:t>
            </w:r>
            <w:r w:rsidRPr="00E12B18">
              <w:rPr>
                <w:rFonts w:ascii="Arial" w:hAnsi="Arial" w:cs="Arial"/>
              </w:rPr>
              <w:t>)</w:t>
            </w:r>
            <w:r w:rsidR="000723FD" w:rsidRPr="00E12B18">
              <w:rPr>
                <w:rFonts w:ascii="Arial" w:hAnsi="Arial" w:cs="Arial"/>
              </w:rPr>
              <w:t xml:space="preserve"> et/ou </w:t>
            </w:r>
            <w:r w:rsidR="00A3170E" w:rsidRPr="00E12B18">
              <w:rPr>
                <w:rFonts w:ascii="Arial" w:hAnsi="Arial" w:cs="Arial"/>
              </w:rPr>
              <w:t xml:space="preserve">de </w:t>
            </w:r>
            <w:r w:rsidR="000723FD" w:rsidRPr="00E12B18">
              <w:rPr>
                <w:rFonts w:ascii="Arial" w:hAnsi="Arial" w:cs="Arial"/>
              </w:rPr>
              <w:t>prise en charge d’une commande</w:t>
            </w:r>
            <w:r w:rsidR="00A3170E" w:rsidRPr="00E12B18">
              <w:rPr>
                <w:rFonts w:ascii="Arial" w:hAnsi="Arial" w:cs="Arial"/>
              </w:rPr>
              <w:t xml:space="preserve"> comportant une œuvre d’art</w:t>
            </w:r>
            <w:r w:rsidR="000723FD" w:rsidRPr="00E12B18">
              <w:rPr>
                <w:rFonts w:ascii="Arial" w:hAnsi="Arial" w:cs="Arial"/>
              </w:rPr>
              <w:t>, son traitement, transfert</w:t>
            </w:r>
            <w:r w:rsidR="00A3170E" w:rsidRPr="00E12B18">
              <w:rPr>
                <w:rFonts w:ascii="Arial" w:hAnsi="Arial" w:cs="Arial"/>
              </w:rPr>
              <w:t xml:space="preserve">, </w:t>
            </w:r>
            <w:r w:rsidR="000723FD" w:rsidRPr="00E12B18">
              <w:rPr>
                <w:rFonts w:ascii="Arial" w:hAnsi="Arial" w:cs="Arial"/>
              </w:rPr>
              <w:t>prise en charge du conducteur/trice et de l’expédition</w:t>
            </w:r>
            <w:r w:rsidR="00A3170E" w:rsidRPr="00E12B18">
              <w:rPr>
                <w:rFonts w:ascii="Arial" w:hAnsi="Arial" w:cs="Arial"/>
              </w:rPr>
              <w:t xml:space="preserve"> </w:t>
            </w:r>
          </w:p>
          <w:p w:rsidR="007F58BD" w:rsidRPr="009A6AF6" w:rsidRDefault="00A3170E" w:rsidP="009A6AF6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7F58BD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7F58BD" w:rsidRPr="000E41B9" w:rsidRDefault="00D24A21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Séance 2 en co intervention</w:t>
            </w:r>
          </w:p>
          <w:p w:rsidR="007F58BD" w:rsidRPr="000E41B9" w:rsidRDefault="00B82EA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2332" w:type="dxa"/>
            <w:gridSpan w:val="3"/>
          </w:tcPr>
          <w:p w:rsidR="00E12B18" w:rsidRDefault="007F58BD" w:rsidP="00E12B18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7F58BD">
              <w:rPr>
                <w:rFonts w:ascii="Arial" w:hAnsi="Arial" w:cs="Arial"/>
              </w:rPr>
              <w:t>Confronter la lecture de documents professionnels (bordereau de livraison, lettre de voiture) avec un article de presse (</w:t>
            </w:r>
            <w:r w:rsidRPr="00D31903">
              <w:rPr>
                <w:rFonts w:ascii="Arial" w:hAnsi="Arial" w:cs="Arial"/>
                <w:i/>
              </w:rPr>
              <w:t>Midi Libre</w:t>
            </w:r>
            <w:r w:rsidRPr="007F58BD">
              <w:rPr>
                <w:rFonts w:ascii="Arial" w:hAnsi="Arial" w:cs="Arial"/>
              </w:rPr>
              <w:t>)</w:t>
            </w:r>
            <w:r w:rsidR="006A1839">
              <w:rPr>
                <w:rFonts w:ascii="Arial" w:hAnsi="Arial" w:cs="Arial"/>
              </w:rPr>
              <w:t> ;</w:t>
            </w:r>
          </w:p>
          <w:p w:rsidR="009A6AF6" w:rsidRDefault="00110CDC" w:rsidP="009A6AF6">
            <w:pPr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Rédaction de la deuxième page </w:t>
            </w:r>
            <w:r w:rsidRPr="00BC7A48">
              <w:rPr>
                <w:rFonts w:ascii="Arial" w:hAnsi="Arial" w:cs="Arial"/>
                <w:color w:val="000000" w:themeColor="text1"/>
              </w:rPr>
              <w:t xml:space="preserve">du </w:t>
            </w:r>
            <w:r w:rsidR="006951E4" w:rsidRPr="00BC7A48">
              <w:rPr>
                <w:rFonts w:ascii="Arial" w:hAnsi="Arial" w:cs="Arial"/>
                <w:color w:val="000000" w:themeColor="text1"/>
              </w:rPr>
              <w:t>carnet de bord</w:t>
            </w:r>
            <w:r w:rsidR="00902EF0" w:rsidRPr="00BC7A48">
              <w:rPr>
                <w:rFonts w:ascii="Arial" w:hAnsi="Arial" w:cs="Arial"/>
                <w:color w:val="000000" w:themeColor="text1"/>
              </w:rPr>
              <w:t xml:space="preserve"> (à partir</w:t>
            </w:r>
            <w:r w:rsidR="00E12B18" w:rsidRPr="00BC7A48">
              <w:rPr>
                <w:rFonts w:ascii="Arial" w:hAnsi="Arial" w:cs="Arial"/>
                <w:color w:val="000000" w:themeColor="text1"/>
              </w:rPr>
              <w:t xml:space="preserve"> des documents professionnels</w:t>
            </w:r>
            <w:r w:rsidR="009A6AF6" w:rsidRPr="00BC7A48">
              <w:rPr>
                <w:rFonts w:ascii="Arial" w:hAnsi="Arial" w:cs="Arial"/>
                <w:color w:val="000000" w:themeColor="text1"/>
              </w:rPr>
              <w:t>, les élèves rédigent un texte qui reconstitue la chronologie de la perte du colis)</w:t>
            </w:r>
            <w:r w:rsidR="00B82EA7" w:rsidRPr="00BC7A48">
              <w:rPr>
                <w:rFonts w:ascii="Arial" w:hAnsi="Arial" w:cs="Arial"/>
                <w:color w:val="000000" w:themeColor="text1"/>
              </w:rPr>
              <w:t>.</w:t>
            </w:r>
          </w:p>
          <w:p w:rsidR="009A6AF6" w:rsidRPr="00BC7A48" w:rsidRDefault="009A6AF6" w:rsidP="009A6AF6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C7A48">
              <w:rPr>
                <w:rFonts w:ascii="Arial" w:hAnsi="Arial" w:cs="Arial"/>
                <w:b/>
                <w:color w:val="000000" w:themeColor="text1"/>
              </w:rPr>
              <w:t>PUIS</w:t>
            </w:r>
          </w:p>
          <w:p w:rsidR="00B82EA7" w:rsidRPr="00AC66F0" w:rsidRDefault="009A6AF6" w:rsidP="00D31903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BC7A48">
              <w:rPr>
                <w:rFonts w:ascii="Arial" w:hAnsi="Arial" w:cs="Arial"/>
                <w:color w:val="000000" w:themeColor="text1"/>
              </w:rPr>
              <w:t>À partir de l’article de presse, préparation d’un jeu de rôles : « Informé</w:t>
            </w:r>
            <w:r w:rsidR="006A1839">
              <w:rPr>
                <w:rFonts w:ascii="Arial" w:hAnsi="Arial" w:cs="Arial"/>
                <w:color w:val="000000" w:themeColor="text1"/>
              </w:rPr>
              <w:t>.e</w:t>
            </w:r>
            <w:r w:rsidRPr="00BC7A48">
              <w:rPr>
                <w:rFonts w:ascii="Arial" w:hAnsi="Arial" w:cs="Arial"/>
                <w:color w:val="000000" w:themeColor="text1"/>
              </w:rPr>
              <w:t xml:space="preserve"> de la perte du colis, vous allez interviewer les responsables de l’entrepôt ». </w:t>
            </w:r>
          </w:p>
        </w:tc>
      </w:tr>
      <w:tr w:rsidR="007F58BD" w:rsidTr="00D24A21">
        <w:tc>
          <w:tcPr>
            <w:tcW w:w="3227" w:type="dxa"/>
            <w:gridSpan w:val="2"/>
          </w:tcPr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58548E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7F58BD" w:rsidRPr="0058548E" w:rsidRDefault="000E41B9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>Enseignement prof</w:t>
            </w:r>
            <w:r w:rsidR="0034525A" w:rsidRPr="0058548E">
              <w:rPr>
                <w:rFonts w:ascii="Arial" w:hAnsi="Arial" w:cs="Arial"/>
              </w:rPr>
              <w:t> : 4h</w:t>
            </w:r>
          </w:p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58548E">
              <w:rPr>
                <w:rFonts w:ascii="Arial" w:hAnsi="Arial" w:cs="Arial"/>
              </w:rPr>
              <w:t>Enseignement français : </w:t>
            </w:r>
            <w:r w:rsidR="00177919" w:rsidRPr="0058548E">
              <w:rPr>
                <w:rFonts w:ascii="Arial" w:hAnsi="Arial" w:cs="Arial"/>
              </w:rPr>
              <w:t>2h</w:t>
            </w:r>
          </w:p>
        </w:tc>
        <w:tc>
          <w:tcPr>
            <w:tcW w:w="5812" w:type="dxa"/>
            <w:gridSpan w:val="2"/>
          </w:tcPr>
          <w:p w:rsidR="009A6AF6" w:rsidRPr="0058548E" w:rsidRDefault="000E41B9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58548E">
              <w:rPr>
                <w:rFonts w:ascii="Arial" w:hAnsi="Arial" w:cs="Arial"/>
                <w:b/>
              </w:rPr>
              <w:t>En français :</w:t>
            </w:r>
            <w:r w:rsidR="00CD173F" w:rsidRPr="0058548E">
              <w:rPr>
                <w:rFonts w:ascii="Arial" w:hAnsi="Arial" w:cs="Arial"/>
                <w:color w:val="0070C0"/>
              </w:rPr>
              <w:t xml:space="preserve"> </w:t>
            </w:r>
          </w:p>
          <w:p w:rsidR="00B82EA7" w:rsidRPr="0058548E" w:rsidRDefault="00CD173F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 xml:space="preserve">Lecture/analyse du récit de (Valérie Borst) : </w:t>
            </w:r>
            <w:r w:rsidR="00D31903" w:rsidRPr="0058548E">
              <w:rPr>
                <w:rFonts w:ascii="Arial" w:hAnsi="Arial" w:cs="Arial"/>
              </w:rPr>
              <w:t>relation</w:t>
            </w:r>
            <w:r w:rsidRPr="0058548E">
              <w:rPr>
                <w:rFonts w:ascii="Arial" w:hAnsi="Arial" w:cs="Arial"/>
              </w:rPr>
              <w:t xml:space="preserve"> texte/image ; </w:t>
            </w:r>
          </w:p>
          <w:p w:rsidR="00CD173F" w:rsidRPr="0058548E" w:rsidRDefault="00B82EA7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>D</w:t>
            </w:r>
            <w:r w:rsidR="00CD173F" w:rsidRPr="0058548E">
              <w:rPr>
                <w:rFonts w:ascii="Arial" w:hAnsi="Arial" w:cs="Arial"/>
              </w:rPr>
              <w:t xml:space="preserve">ifférences </w:t>
            </w:r>
            <w:r w:rsidRPr="0058548E">
              <w:rPr>
                <w:rFonts w:ascii="Arial" w:hAnsi="Arial" w:cs="Arial"/>
              </w:rPr>
              <w:t>entre</w:t>
            </w:r>
            <w:r w:rsidR="00CD173F" w:rsidRPr="0058548E">
              <w:rPr>
                <w:rFonts w:ascii="Arial" w:hAnsi="Arial" w:cs="Arial"/>
              </w:rPr>
              <w:t xml:space="preserve"> l’article de presse </w:t>
            </w:r>
            <w:r w:rsidR="006A1839">
              <w:rPr>
                <w:rFonts w:ascii="Arial" w:hAnsi="Arial" w:cs="Arial"/>
              </w:rPr>
              <w:t>et l’écriture du blog.</w:t>
            </w:r>
            <w:r w:rsidR="00CD173F" w:rsidRPr="0058548E">
              <w:rPr>
                <w:rFonts w:ascii="Arial" w:hAnsi="Arial" w:cs="Arial"/>
              </w:rPr>
              <w:t xml:space="preserve"> </w:t>
            </w:r>
          </w:p>
          <w:p w:rsidR="007F58BD" w:rsidRPr="0058548E" w:rsidRDefault="007F58BD" w:rsidP="0009468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110CDC" w:rsidRPr="000E41B9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110CDC" w:rsidRPr="0034525A" w:rsidRDefault="00110CDC" w:rsidP="00D24A21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34525A">
              <w:rPr>
                <w:rFonts w:ascii="Arial" w:hAnsi="Arial" w:cs="Arial"/>
              </w:rPr>
              <w:t xml:space="preserve">Identification </w:t>
            </w:r>
            <w:r>
              <w:rPr>
                <w:rFonts w:ascii="Arial" w:hAnsi="Arial" w:cs="Arial"/>
              </w:rPr>
              <w:t xml:space="preserve">des différentes procédures de </w:t>
            </w:r>
            <w:r w:rsidRPr="0034525A">
              <w:rPr>
                <w:rFonts w:ascii="Arial" w:hAnsi="Arial" w:cs="Arial"/>
              </w:rPr>
              <w:t>déclaration d’un objet perdu par l’opérateur logistique dans le cadre général (étapes de déclaration, destinataire de l’information)</w:t>
            </w:r>
            <w:r>
              <w:rPr>
                <w:rFonts w:ascii="Arial" w:hAnsi="Arial" w:cs="Arial"/>
              </w:rPr>
              <w:t xml:space="preserve"> dans le cadre d’un scénario pédagogique en lien avec la perte d’un colis contenant un objet d’art.</w:t>
            </w:r>
          </w:p>
          <w:p w:rsidR="007F58BD" w:rsidRDefault="007F58BD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4525A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34525A" w:rsidRPr="000E41B9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lastRenderedPageBreak/>
              <w:t>Séance 3</w:t>
            </w:r>
            <w:r w:rsidR="00D24A21">
              <w:rPr>
                <w:rFonts w:ascii="Arial" w:hAnsi="Arial" w:cs="Arial"/>
                <w:b/>
                <w:u w:val="single"/>
              </w:rPr>
              <w:t xml:space="preserve"> en co intervention</w:t>
            </w:r>
          </w:p>
          <w:p w:rsidR="0034525A" w:rsidRPr="000E41B9" w:rsidRDefault="00110CDC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525A" w:rsidRPr="000E41B9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DD5B64" w:rsidRPr="00DD5B64" w:rsidRDefault="006A1839" w:rsidP="00DD5B6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É</w:t>
            </w:r>
            <w:r w:rsidR="00DD5B64" w:rsidRPr="00DD5B64">
              <w:rPr>
                <w:rFonts w:ascii="Arial" w:hAnsi="Arial" w:cs="Arial"/>
              </w:rPr>
              <w:t>tude de</w:t>
            </w:r>
            <w:r>
              <w:rPr>
                <w:rFonts w:ascii="Arial" w:hAnsi="Arial" w:cs="Arial"/>
              </w:rPr>
              <w:t>s documents professionnels et</w:t>
            </w:r>
            <w:r w:rsidR="00DD5B64" w:rsidRPr="00DD5B64">
              <w:rPr>
                <w:rFonts w:ascii="Arial" w:hAnsi="Arial" w:cs="Arial"/>
              </w:rPr>
              <w:t xml:space="preserve"> reconstitution</w:t>
            </w:r>
            <w:r>
              <w:rPr>
                <w:rFonts w:ascii="Arial" w:hAnsi="Arial" w:cs="Arial"/>
              </w:rPr>
              <w:t>,</w:t>
            </w:r>
            <w:r w:rsidR="00DD5B64" w:rsidRPr="00DD5B64">
              <w:rPr>
                <w:rFonts w:ascii="Arial" w:hAnsi="Arial" w:cs="Arial"/>
              </w:rPr>
              <w:t xml:space="preserve"> à l’oral</w:t>
            </w:r>
            <w:r>
              <w:rPr>
                <w:rFonts w:ascii="Arial" w:hAnsi="Arial" w:cs="Arial"/>
              </w:rPr>
              <w:t>,</w:t>
            </w:r>
            <w:r w:rsidR="00DD5B64" w:rsidRPr="00DD5B64">
              <w:rPr>
                <w:rFonts w:ascii="Arial" w:hAnsi="Arial" w:cs="Arial"/>
              </w:rPr>
              <w:t xml:space="preserve"> du scénario</w:t>
            </w:r>
            <w:r>
              <w:rPr>
                <w:rFonts w:ascii="Arial" w:hAnsi="Arial" w:cs="Arial"/>
              </w:rPr>
              <w:t> ;</w:t>
            </w:r>
          </w:p>
          <w:p w:rsidR="00DD5B64" w:rsidRDefault="004A1EC0" w:rsidP="00DD5B6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u w:val="single"/>
              </w:rPr>
            </w:pPr>
            <w:r w:rsidRPr="004A1EC0">
              <w:rPr>
                <w:rFonts w:ascii="Arial" w:hAnsi="Arial" w:cs="Arial"/>
              </w:rPr>
              <w:t>Enregistrement des jeux de rôles et é</w:t>
            </w:r>
            <w:r w:rsidR="00DD5B64" w:rsidRPr="004A1EC0">
              <w:rPr>
                <w:rFonts w:ascii="Arial" w:hAnsi="Arial" w:cs="Arial"/>
              </w:rPr>
              <w:t>coute</w:t>
            </w:r>
            <w:r w:rsidR="00DD5B64" w:rsidRPr="00DD5B64">
              <w:rPr>
                <w:rFonts w:ascii="Arial" w:hAnsi="Arial" w:cs="Arial"/>
              </w:rPr>
              <w:t>/analyse des enregistrements du scénario oral</w:t>
            </w:r>
            <w:r w:rsidR="006A1839">
              <w:rPr>
                <w:rFonts w:ascii="Arial" w:hAnsi="Arial" w:cs="Arial"/>
              </w:rPr>
              <w:t> ;</w:t>
            </w:r>
          </w:p>
          <w:p w:rsidR="0034525A" w:rsidRPr="004A1EC0" w:rsidRDefault="000A10F7" w:rsidP="000A10F7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color w:val="0070C0"/>
              </w:rPr>
            </w:pPr>
            <w:r w:rsidRPr="000A10F7">
              <w:rPr>
                <w:rFonts w:ascii="Arial" w:hAnsi="Arial" w:cs="Arial"/>
              </w:rPr>
              <w:t>Réda</w:t>
            </w:r>
            <w:r w:rsidR="00DE3CDC">
              <w:rPr>
                <w:rFonts w:ascii="Arial" w:hAnsi="Arial" w:cs="Arial"/>
              </w:rPr>
              <w:t>ction de la troisième page du carnet de bord</w:t>
            </w:r>
            <w:r w:rsidR="004A1EC0">
              <w:rPr>
                <w:rFonts w:ascii="Arial" w:hAnsi="Arial" w:cs="Arial"/>
              </w:rPr>
              <w:t xml:space="preserve"> </w:t>
            </w:r>
            <w:r w:rsidR="004A1EC0" w:rsidRPr="00BC7A48">
              <w:rPr>
                <w:rFonts w:ascii="Arial" w:hAnsi="Arial" w:cs="Arial"/>
                <w:color w:val="000000" w:themeColor="text1"/>
              </w:rPr>
              <w:t>(sous la forme d’un fichier audio dans le carnet de bord)</w:t>
            </w:r>
            <w:r w:rsidR="006A183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4525A" w:rsidTr="00D24A21">
        <w:tc>
          <w:tcPr>
            <w:tcW w:w="3227" w:type="dxa"/>
            <w:gridSpan w:val="2"/>
          </w:tcPr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E41B9">
              <w:rPr>
                <w:rFonts w:ascii="Arial" w:hAnsi="Arial" w:cs="Arial"/>
              </w:rPr>
              <w:t>Enseignement prof : 4h</w:t>
            </w:r>
          </w:p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Default="00DD5B64" w:rsidP="009D2B8A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9D2B8A" w:rsidRPr="004A1EC0">
              <w:rPr>
                <w:rFonts w:ascii="Arial" w:hAnsi="Arial" w:cs="Arial"/>
              </w:rPr>
              <w:t>3h</w:t>
            </w:r>
          </w:p>
        </w:tc>
        <w:tc>
          <w:tcPr>
            <w:tcW w:w="5812" w:type="dxa"/>
            <w:gridSpan w:val="2"/>
          </w:tcPr>
          <w:p w:rsidR="00012C82" w:rsidRDefault="000E41B9" w:rsidP="00012C82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En français :</w:t>
            </w:r>
          </w:p>
          <w:p w:rsidR="00DD5B64" w:rsidRPr="004A1EC0" w:rsidRDefault="00012C82" w:rsidP="00012C82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12C82">
              <w:rPr>
                <w:rFonts w:ascii="Arial" w:hAnsi="Arial" w:cs="Arial"/>
              </w:rPr>
              <w:t>C</w:t>
            </w:r>
            <w:r w:rsidR="00DD5B64" w:rsidRPr="00012C82">
              <w:rPr>
                <w:rFonts w:ascii="Arial" w:hAnsi="Arial" w:cs="Arial"/>
              </w:rPr>
              <w:t>o</w:t>
            </w:r>
            <w:r w:rsidR="00DD5B64" w:rsidRPr="000A10F7">
              <w:rPr>
                <w:rFonts w:ascii="Arial" w:hAnsi="Arial" w:cs="Arial"/>
              </w:rPr>
              <w:t xml:space="preserve">nfrontation du scénario professionnel et de la page de blog </w:t>
            </w:r>
            <w:r w:rsidR="00150F96" w:rsidRPr="004A1EC0">
              <w:rPr>
                <w:rFonts w:ascii="Arial" w:hAnsi="Arial" w:cs="Arial"/>
              </w:rPr>
              <w:t>pour établir et/ou vérifier</w:t>
            </w:r>
            <w:r w:rsidR="00DD5B64" w:rsidRPr="004A1EC0">
              <w:rPr>
                <w:rFonts w:ascii="Arial" w:hAnsi="Arial" w:cs="Arial"/>
              </w:rPr>
              <w:t xml:space="preserve"> la chronologie </w:t>
            </w:r>
          </w:p>
          <w:p w:rsidR="0034525A" w:rsidRPr="0009468B" w:rsidRDefault="00012C82" w:rsidP="006951E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color w:val="0070C0"/>
                <w:u w:val="single"/>
              </w:rPr>
            </w:pPr>
            <w:r w:rsidRPr="004A1EC0">
              <w:rPr>
                <w:rFonts w:ascii="Arial" w:hAnsi="Arial" w:cs="Arial"/>
              </w:rPr>
              <w:t>R</w:t>
            </w:r>
            <w:r w:rsidR="00DD5B64" w:rsidRPr="004A1EC0">
              <w:rPr>
                <w:rFonts w:ascii="Arial" w:hAnsi="Arial" w:cs="Arial"/>
              </w:rPr>
              <w:t xml:space="preserve">édaction du récit fictionnalisé </w:t>
            </w:r>
            <w:r w:rsidR="0009468B" w:rsidRPr="004A1EC0">
              <w:rPr>
                <w:rFonts w:ascii="Arial" w:hAnsi="Arial" w:cs="Arial"/>
              </w:rPr>
              <w:t>à la manière de Valérie BORST</w:t>
            </w:r>
          </w:p>
        </w:tc>
        <w:tc>
          <w:tcPr>
            <w:tcW w:w="6520" w:type="dxa"/>
          </w:tcPr>
          <w:p w:rsidR="00110CDC" w:rsidRPr="000E41B9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0A10F7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7F58BD">
              <w:rPr>
                <w:rFonts w:ascii="Arial" w:hAnsi="Arial" w:cs="Arial"/>
              </w:rPr>
              <w:t>Observation et retranscription des procédures</w:t>
            </w:r>
            <w:r>
              <w:rPr>
                <w:rFonts w:ascii="Arial" w:hAnsi="Arial" w:cs="Arial"/>
              </w:rPr>
              <w:t xml:space="preserve"> spécifiques de l’entreprise X, spécialisée dans l’entreposage et le stockage d’œuvre d’art. </w:t>
            </w:r>
          </w:p>
          <w:p w:rsidR="0034525A" w:rsidRDefault="0034525A" w:rsidP="00DE3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0F7" w:rsidTr="000A10F7">
        <w:tc>
          <w:tcPr>
            <w:tcW w:w="3227" w:type="dxa"/>
            <w:gridSpan w:val="2"/>
            <w:shd w:val="clear" w:color="auto" w:fill="B6DDE8" w:themeFill="accent5" w:themeFillTint="66"/>
          </w:tcPr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Séance </w:t>
            </w:r>
            <w:r>
              <w:rPr>
                <w:rFonts w:ascii="Arial" w:hAnsi="Arial" w:cs="Arial"/>
                <w:b/>
                <w:u w:val="single"/>
              </w:rPr>
              <w:t>4 en co intervention</w:t>
            </w:r>
          </w:p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</w:t>
            </w:r>
            <w:r w:rsidRPr="000E41B9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0A10F7" w:rsidRPr="004A1EC0" w:rsidRDefault="00CB55B1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B55B1">
              <w:rPr>
                <w:rFonts w:ascii="Arial" w:hAnsi="Arial" w:cs="Arial"/>
                <w:b/>
              </w:rPr>
              <w:t>Réalisation d’une vid</w:t>
            </w:r>
            <w:r w:rsidRPr="00BC7A48">
              <w:rPr>
                <w:rFonts w:ascii="Arial" w:hAnsi="Arial" w:cs="Arial"/>
                <w:b/>
                <w:color w:val="000000" w:themeColor="text1"/>
              </w:rPr>
              <w:t>éo simulant l’emballage d’une œuvre d’art par les élèves</w:t>
            </w:r>
            <w:r w:rsidR="004A1EC0" w:rsidRPr="00BC7A48">
              <w:rPr>
                <w:rFonts w:ascii="Arial" w:hAnsi="Arial" w:cs="Arial"/>
                <w:b/>
                <w:color w:val="000000" w:themeColor="text1"/>
              </w:rPr>
              <w:t xml:space="preserve"> dans laquelle les élèves expliquent ce qu’ils font et pourquoi.</w:t>
            </w:r>
          </w:p>
        </w:tc>
      </w:tr>
      <w:tr w:rsidR="0051706C" w:rsidTr="00D24A21">
        <w:tc>
          <w:tcPr>
            <w:tcW w:w="3227" w:type="dxa"/>
            <w:gridSpan w:val="2"/>
          </w:tcPr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0A10F7" w:rsidRPr="00150F96" w:rsidRDefault="000A10F7" w:rsidP="000A10F7">
            <w:pPr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  <w:r w:rsidRPr="000E41B9">
              <w:rPr>
                <w:rFonts w:ascii="Arial" w:hAnsi="Arial" w:cs="Arial"/>
              </w:rPr>
              <w:t xml:space="preserve">Enseignement prof : </w:t>
            </w:r>
            <w:r w:rsidR="00BC7A48" w:rsidRPr="00D31903">
              <w:rPr>
                <w:rFonts w:ascii="Arial" w:hAnsi="Arial" w:cs="Arial"/>
              </w:rPr>
              <w:t>4</w:t>
            </w:r>
            <w:r w:rsidR="00D31903" w:rsidRPr="00D31903">
              <w:rPr>
                <w:rFonts w:ascii="Arial" w:hAnsi="Arial" w:cs="Arial"/>
              </w:rPr>
              <w:t>h</w:t>
            </w:r>
          </w:p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51706C" w:rsidRPr="00150F96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color w:val="0070C0"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150F96" w:rsidRPr="004A1EC0">
              <w:rPr>
                <w:rFonts w:ascii="Arial" w:hAnsi="Arial" w:cs="Arial"/>
              </w:rPr>
              <w:t>2h</w:t>
            </w:r>
          </w:p>
        </w:tc>
        <w:tc>
          <w:tcPr>
            <w:tcW w:w="5812" w:type="dxa"/>
            <w:gridSpan w:val="2"/>
          </w:tcPr>
          <w:p w:rsidR="0051706C" w:rsidRPr="007F58BD" w:rsidRDefault="0051706C" w:rsidP="00E95A67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français </w:t>
            </w:r>
            <w:r w:rsidRPr="009332FE">
              <w:rPr>
                <w:rFonts w:ascii="Arial" w:hAnsi="Arial" w:cs="Arial"/>
                <w:b/>
              </w:rPr>
              <w:t>:</w:t>
            </w:r>
          </w:p>
          <w:p w:rsidR="0051706C" w:rsidRPr="004A1EC0" w:rsidRDefault="000A10F7" w:rsidP="00DD5B64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Régulation pour finaliser le projet</w:t>
            </w:r>
            <w:r w:rsidR="00150F96">
              <w:rPr>
                <w:rFonts w:ascii="Arial" w:hAnsi="Arial" w:cs="Arial"/>
              </w:rPr>
              <w:t xml:space="preserve"> </w:t>
            </w:r>
            <w:r w:rsidR="00150F96" w:rsidRPr="004A1EC0">
              <w:rPr>
                <w:rFonts w:ascii="Arial" w:hAnsi="Arial" w:cs="Arial"/>
              </w:rPr>
              <w:t>(critères de réussite)</w:t>
            </w:r>
            <w:r w:rsidR="006A1839">
              <w:rPr>
                <w:rFonts w:ascii="Arial" w:hAnsi="Arial" w:cs="Arial"/>
              </w:rPr>
              <w:t> ;</w:t>
            </w:r>
          </w:p>
          <w:p w:rsidR="007640CB" w:rsidRPr="00426A78" w:rsidRDefault="006A1839" w:rsidP="00DD5B64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Étape de réécriture : </w:t>
            </w:r>
            <w:r w:rsidR="007640CB" w:rsidRPr="004A1EC0">
              <w:rPr>
                <w:rFonts w:ascii="Arial" w:hAnsi="Arial" w:cs="Arial"/>
              </w:rPr>
              <w:t>quelles améliorations porter à mon récit sur le fond et la forme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6520" w:type="dxa"/>
          </w:tcPr>
          <w:p w:rsidR="0051706C" w:rsidRPr="009332FE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9332FE">
              <w:rPr>
                <w:rFonts w:ascii="Arial" w:hAnsi="Arial" w:cs="Arial"/>
                <w:b/>
              </w:rPr>
              <w:t>En logistique :</w:t>
            </w:r>
          </w:p>
          <w:p w:rsidR="0051706C" w:rsidRDefault="000A10F7" w:rsidP="000A10F7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Régulation pour finaliser le projet</w:t>
            </w:r>
          </w:p>
          <w:p w:rsidR="00012C82" w:rsidRPr="000A10F7" w:rsidRDefault="00CB55B1" w:rsidP="000A10F7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 évaluation </w:t>
            </w:r>
          </w:p>
        </w:tc>
      </w:tr>
      <w:tr w:rsidR="0051706C" w:rsidTr="000A10F7">
        <w:tc>
          <w:tcPr>
            <w:tcW w:w="3227" w:type="dxa"/>
            <w:gridSpan w:val="2"/>
            <w:shd w:val="clear" w:color="auto" w:fill="B6DDE8" w:themeFill="accent5" w:themeFillTint="66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Séance 5</w:t>
            </w:r>
          </w:p>
          <w:p w:rsidR="0051706C" w:rsidRPr="000A10F7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A10F7">
              <w:rPr>
                <w:rFonts w:ascii="Arial" w:hAnsi="Arial" w:cs="Arial"/>
                <w:b/>
                <w:u w:val="single"/>
              </w:rPr>
              <w:t>Restitution du projet</w:t>
            </w:r>
          </w:p>
          <w:p w:rsidR="000A10F7" w:rsidRP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A10F7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d’une auto évaluation par les élèves</w:t>
            </w:r>
            <w:r w:rsidR="006A1839">
              <w:rPr>
                <w:rFonts w:ascii="Arial" w:hAnsi="Arial" w:cs="Arial"/>
              </w:rPr>
              <w:t> ;</w:t>
            </w:r>
          </w:p>
          <w:p w:rsidR="000A10F7" w:rsidRDefault="0051706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des travaux d’élèves dans la page actualité du lycée</w:t>
            </w:r>
            <w:r w:rsidR="006A1839">
              <w:rPr>
                <w:rFonts w:ascii="Arial" w:hAnsi="Arial" w:cs="Arial"/>
              </w:rPr>
              <w:t> ;</w:t>
            </w:r>
          </w:p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Création de panneaux r</w:t>
            </w:r>
            <w:r w:rsidR="00CB55B1">
              <w:rPr>
                <w:rFonts w:ascii="Arial" w:hAnsi="Arial" w:cs="Arial"/>
              </w:rPr>
              <w:t>endant compte du projet</w:t>
            </w:r>
            <w:r w:rsidR="006A1839">
              <w:rPr>
                <w:rFonts w:ascii="Arial" w:hAnsi="Arial" w:cs="Arial"/>
              </w:rPr>
              <w:t> ;</w:t>
            </w:r>
          </w:p>
          <w:p w:rsidR="00BC7A48" w:rsidRPr="00BC7A48" w:rsidRDefault="00BC7A48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332FE">
              <w:rPr>
                <w:rFonts w:ascii="Arial" w:hAnsi="Arial" w:cs="Arial"/>
              </w:rPr>
              <w:t>Rédaction d’un bilan par les enseignants</w:t>
            </w:r>
            <w:r w:rsidR="006A1839">
              <w:rPr>
                <w:rFonts w:ascii="Arial" w:hAnsi="Arial" w:cs="Arial"/>
              </w:rPr>
              <w:t>.</w:t>
            </w:r>
          </w:p>
        </w:tc>
      </w:tr>
      <w:tr w:rsidR="000A10F7" w:rsidTr="000A10F7">
        <w:tc>
          <w:tcPr>
            <w:tcW w:w="15559" w:type="dxa"/>
            <w:gridSpan w:val="5"/>
            <w:shd w:val="clear" w:color="auto" w:fill="FFFFFF" w:themeFill="background1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</w:t>
            </w:r>
            <w:r w:rsidR="00D3190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</w:t>
            </w:r>
            <w:r w:rsidRPr="00177919">
              <w:rPr>
                <w:rFonts w:ascii="Arial" w:hAnsi="Arial" w:cs="Arial"/>
              </w:rPr>
              <w:t>intervention : 1</w:t>
            </w:r>
            <w:r w:rsidR="00177919">
              <w:rPr>
                <w:rFonts w:ascii="Arial" w:hAnsi="Arial" w:cs="Arial"/>
              </w:rPr>
              <w:t>4</w:t>
            </w:r>
            <w:r w:rsidRPr="00177919">
              <w:rPr>
                <w:rFonts w:ascii="Arial" w:hAnsi="Arial" w:cs="Arial"/>
              </w:rPr>
              <w:t>h</w:t>
            </w:r>
            <w:r w:rsidR="00BC7A48" w:rsidRPr="00177919">
              <w:rPr>
                <w:rFonts w:ascii="Arial" w:hAnsi="Arial" w:cs="Arial"/>
              </w:rPr>
              <w:t xml:space="preserve"> + 4</w:t>
            </w:r>
            <w:r w:rsidRPr="00177919">
              <w:rPr>
                <w:rFonts w:ascii="Arial" w:hAnsi="Arial" w:cs="Arial"/>
              </w:rPr>
              <w:t xml:space="preserve">h </w:t>
            </w:r>
            <w:r w:rsidR="00D31903" w:rsidRPr="00177919">
              <w:rPr>
                <w:rFonts w:ascii="Arial" w:hAnsi="Arial" w:cs="Arial"/>
              </w:rPr>
              <w:t xml:space="preserve">(visite de l’entreprise) soit </w:t>
            </w:r>
            <w:r w:rsidR="00177919">
              <w:rPr>
                <w:rFonts w:ascii="Arial" w:hAnsi="Arial" w:cs="Arial"/>
              </w:rPr>
              <w:t>18</w:t>
            </w:r>
            <w:r w:rsidRPr="0017791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</w:p>
          <w:p w:rsidR="000A10F7" w:rsidRPr="009332FE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850660" w:rsidRDefault="00850660" w:rsidP="0051706C">
      <w:pPr>
        <w:spacing w:after="0"/>
        <w:contextualSpacing/>
        <w:rPr>
          <w:rFonts w:ascii="Arial" w:hAnsi="Arial" w:cs="Arial"/>
          <w:b/>
        </w:rPr>
      </w:pPr>
    </w:p>
    <w:p w:rsidR="00850660" w:rsidRDefault="00850660" w:rsidP="0051706C">
      <w:pPr>
        <w:spacing w:after="0"/>
        <w:contextualSpacing/>
        <w:rPr>
          <w:rFonts w:ascii="Arial" w:hAnsi="Arial" w:cs="Arial"/>
          <w:b/>
        </w:rPr>
      </w:pPr>
    </w:p>
    <w:p w:rsidR="002E0530" w:rsidRPr="000F7DEE" w:rsidRDefault="002E0530" w:rsidP="000F7DEE">
      <w:pPr>
        <w:spacing w:after="0" w:line="240" w:lineRule="auto"/>
        <w:rPr>
          <w:rFonts w:ascii="Arial" w:hAnsi="Arial" w:cs="Arial"/>
          <w:b/>
        </w:rPr>
      </w:pPr>
    </w:p>
    <w:sectPr w:rsidR="002E0530" w:rsidRPr="000F7DEE" w:rsidSect="0051706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FE" w:rsidRDefault="008248FE" w:rsidP="00850660">
      <w:pPr>
        <w:spacing w:after="0" w:line="240" w:lineRule="auto"/>
      </w:pPr>
      <w:r>
        <w:separator/>
      </w:r>
    </w:p>
  </w:endnote>
  <w:endnote w:type="continuationSeparator" w:id="0">
    <w:p w:rsidR="008248FE" w:rsidRDefault="008248FE" w:rsidP="0085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41" w:rsidRDefault="00E666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Olena DENYSENKO-LEMAIRE (PLP Lettres – Histoire-Géographie) et Farid NACER (</w:t>
    </w:r>
    <w:r w:rsidR="00902EF0" w:rsidRPr="00902EF0">
      <w:rPr>
        <w:rFonts w:asciiTheme="majorHAnsi" w:eastAsiaTheme="majorEastAsia" w:hAnsiTheme="majorHAnsi" w:cstheme="majorBidi"/>
      </w:rPr>
      <w:t xml:space="preserve">PLP </w:t>
    </w:r>
    <w:r w:rsidR="00902EF0">
      <w:rPr>
        <w:rFonts w:asciiTheme="majorHAnsi" w:eastAsiaTheme="majorEastAsia" w:hAnsiTheme="majorHAnsi" w:cstheme="majorBidi"/>
      </w:rPr>
      <w:t>Transport-Logistique</w:t>
    </w:r>
    <w:r>
      <w:rPr>
        <w:rFonts w:asciiTheme="majorHAnsi" w:eastAsiaTheme="majorEastAsia" w:hAnsiTheme="majorHAnsi" w:cstheme="majorBidi"/>
      </w:rPr>
      <w:t>) LP Camille Jenatzy – 75018 Paris</w:t>
    </w:r>
  </w:p>
  <w:p w:rsidR="00E66641" w:rsidRDefault="00E666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Astrid PINOT (IEN Économie-Gestion – Clermont-Ferrand) et Sandrine PHILIPPE</w:t>
    </w:r>
    <w:r w:rsidR="004D1313">
      <w:rPr>
        <w:rFonts w:asciiTheme="majorHAnsi" w:eastAsiaTheme="majorEastAsia" w:hAnsiTheme="majorHAnsi" w:cstheme="majorBidi"/>
      </w:rPr>
      <w:t xml:space="preserve"> (IEN Lettres – Histoire-Géograp</w:t>
    </w:r>
    <w:r>
      <w:rPr>
        <w:rFonts w:asciiTheme="majorHAnsi" w:eastAsiaTheme="majorEastAsia" w:hAnsiTheme="majorHAnsi" w:cstheme="majorBidi"/>
      </w:rPr>
      <w:t>hie – Paris)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4C70" w:rsidRPr="009E4C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66641" w:rsidRDefault="00E666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FE" w:rsidRDefault="008248FE" w:rsidP="00850660">
      <w:pPr>
        <w:spacing w:after="0" w:line="240" w:lineRule="auto"/>
      </w:pPr>
      <w:r>
        <w:separator/>
      </w:r>
    </w:p>
  </w:footnote>
  <w:footnote w:type="continuationSeparator" w:id="0">
    <w:p w:rsidR="008248FE" w:rsidRDefault="008248FE" w:rsidP="0085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372"/>
    <w:multiLevelType w:val="hybridMultilevel"/>
    <w:tmpl w:val="1C30B8B0"/>
    <w:lvl w:ilvl="0" w:tplc="D3E22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60"/>
    <w:rsid w:val="00000FA6"/>
    <w:rsid w:val="00001164"/>
    <w:rsid w:val="000028BC"/>
    <w:rsid w:val="0000485C"/>
    <w:rsid w:val="00010241"/>
    <w:rsid w:val="00010E6E"/>
    <w:rsid w:val="00011D42"/>
    <w:rsid w:val="0001245E"/>
    <w:rsid w:val="00012C82"/>
    <w:rsid w:val="000153FE"/>
    <w:rsid w:val="00020265"/>
    <w:rsid w:val="000208B9"/>
    <w:rsid w:val="0002471B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21E6"/>
    <w:rsid w:val="000723FD"/>
    <w:rsid w:val="0007257A"/>
    <w:rsid w:val="0008407D"/>
    <w:rsid w:val="00091BA6"/>
    <w:rsid w:val="00093732"/>
    <w:rsid w:val="00094409"/>
    <w:rsid w:val="0009468B"/>
    <w:rsid w:val="00095F0F"/>
    <w:rsid w:val="000A008C"/>
    <w:rsid w:val="000A0735"/>
    <w:rsid w:val="000A0B8B"/>
    <w:rsid w:val="000A10F7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41B9"/>
    <w:rsid w:val="000E6EB6"/>
    <w:rsid w:val="000E7A67"/>
    <w:rsid w:val="000F32DB"/>
    <w:rsid w:val="000F46FB"/>
    <w:rsid w:val="000F4C37"/>
    <w:rsid w:val="000F79AC"/>
    <w:rsid w:val="000F7DEE"/>
    <w:rsid w:val="00101EEB"/>
    <w:rsid w:val="00102CDD"/>
    <w:rsid w:val="00103416"/>
    <w:rsid w:val="00104340"/>
    <w:rsid w:val="00110CDC"/>
    <w:rsid w:val="0011314D"/>
    <w:rsid w:val="00113623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0F96"/>
    <w:rsid w:val="00153748"/>
    <w:rsid w:val="0015406B"/>
    <w:rsid w:val="00154DBF"/>
    <w:rsid w:val="00160B30"/>
    <w:rsid w:val="00165FD1"/>
    <w:rsid w:val="001662FB"/>
    <w:rsid w:val="001669D4"/>
    <w:rsid w:val="00171954"/>
    <w:rsid w:val="0017547B"/>
    <w:rsid w:val="00177919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72A"/>
    <w:rsid w:val="001E2BA5"/>
    <w:rsid w:val="001F0ED1"/>
    <w:rsid w:val="001F3849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174D5"/>
    <w:rsid w:val="00220B28"/>
    <w:rsid w:val="00220DE9"/>
    <w:rsid w:val="00224977"/>
    <w:rsid w:val="00231167"/>
    <w:rsid w:val="0023347A"/>
    <w:rsid w:val="00235EDE"/>
    <w:rsid w:val="0023750D"/>
    <w:rsid w:val="00237B20"/>
    <w:rsid w:val="00241A90"/>
    <w:rsid w:val="00243FED"/>
    <w:rsid w:val="00245B43"/>
    <w:rsid w:val="00247C3A"/>
    <w:rsid w:val="0025003C"/>
    <w:rsid w:val="00251A89"/>
    <w:rsid w:val="0025374F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6093"/>
    <w:rsid w:val="00296EE7"/>
    <w:rsid w:val="002A412D"/>
    <w:rsid w:val="002A415B"/>
    <w:rsid w:val="002A4713"/>
    <w:rsid w:val="002A4B75"/>
    <w:rsid w:val="002A6005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20AD"/>
    <w:rsid w:val="002D5BE6"/>
    <w:rsid w:val="002E0530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6BD8"/>
    <w:rsid w:val="0030712C"/>
    <w:rsid w:val="0030765C"/>
    <w:rsid w:val="00307998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25A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10A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10F3"/>
    <w:rsid w:val="003869EE"/>
    <w:rsid w:val="00392FC1"/>
    <w:rsid w:val="00393321"/>
    <w:rsid w:val="003A0870"/>
    <w:rsid w:val="003A297E"/>
    <w:rsid w:val="003A3D47"/>
    <w:rsid w:val="003A47E1"/>
    <w:rsid w:val="003A6E2A"/>
    <w:rsid w:val="003B091B"/>
    <w:rsid w:val="003B4B1D"/>
    <w:rsid w:val="003C6542"/>
    <w:rsid w:val="003C6811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7DD1"/>
    <w:rsid w:val="004314DE"/>
    <w:rsid w:val="00431F7E"/>
    <w:rsid w:val="00437631"/>
    <w:rsid w:val="00443634"/>
    <w:rsid w:val="00443D57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6C40"/>
    <w:rsid w:val="004A12D5"/>
    <w:rsid w:val="004A1EC0"/>
    <w:rsid w:val="004A235B"/>
    <w:rsid w:val="004A2774"/>
    <w:rsid w:val="004A41E0"/>
    <w:rsid w:val="004B0132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1313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06C"/>
    <w:rsid w:val="00517B9B"/>
    <w:rsid w:val="00520020"/>
    <w:rsid w:val="005209B7"/>
    <w:rsid w:val="00521E79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200D"/>
    <w:rsid w:val="0058548E"/>
    <w:rsid w:val="00593864"/>
    <w:rsid w:val="00593B48"/>
    <w:rsid w:val="005A120F"/>
    <w:rsid w:val="005A5C08"/>
    <w:rsid w:val="005B1BA8"/>
    <w:rsid w:val="005B6776"/>
    <w:rsid w:val="005C22BD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E79E2"/>
    <w:rsid w:val="005F08FF"/>
    <w:rsid w:val="005F4B83"/>
    <w:rsid w:val="005F74E8"/>
    <w:rsid w:val="00600185"/>
    <w:rsid w:val="0060493E"/>
    <w:rsid w:val="006071F5"/>
    <w:rsid w:val="0061195F"/>
    <w:rsid w:val="006143F0"/>
    <w:rsid w:val="00616936"/>
    <w:rsid w:val="00617B85"/>
    <w:rsid w:val="006230E9"/>
    <w:rsid w:val="00627C02"/>
    <w:rsid w:val="00632C46"/>
    <w:rsid w:val="00633671"/>
    <w:rsid w:val="006354C6"/>
    <w:rsid w:val="00635DFB"/>
    <w:rsid w:val="00636BCA"/>
    <w:rsid w:val="00637C4E"/>
    <w:rsid w:val="0064270B"/>
    <w:rsid w:val="006439A4"/>
    <w:rsid w:val="00652C70"/>
    <w:rsid w:val="006569F0"/>
    <w:rsid w:val="00657285"/>
    <w:rsid w:val="00661E99"/>
    <w:rsid w:val="00662C0C"/>
    <w:rsid w:val="006630C0"/>
    <w:rsid w:val="006642F5"/>
    <w:rsid w:val="00664CC9"/>
    <w:rsid w:val="0066577A"/>
    <w:rsid w:val="00667E06"/>
    <w:rsid w:val="0067340B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1E4"/>
    <w:rsid w:val="006956E8"/>
    <w:rsid w:val="006958EC"/>
    <w:rsid w:val="006A1839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39DC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40CB"/>
    <w:rsid w:val="00765C74"/>
    <w:rsid w:val="007719EF"/>
    <w:rsid w:val="00771B86"/>
    <w:rsid w:val="00773067"/>
    <w:rsid w:val="0079088E"/>
    <w:rsid w:val="00792341"/>
    <w:rsid w:val="00792972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BBF"/>
    <w:rsid w:val="007F372D"/>
    <w:rsid w:val="007F3F67"/>
    <w:rsid w:val="007F58BD"/>
    <w:rsid w:val="007F6AC4"/>
    <w:rsid w:val="00801EAF"/>
    <w:rsid w:val="008048A3"/>
    <w:rsid w:val="008075DC"/>
    <w:rsid w:val="008128A1"/>
    <w:rsid w:val="00814ACE"/>
    <w:rsid w:val="0081579E"/>
    <w:rsid w:val="0081751F"/>
    <w:rsid w:val="008223C5"/>
    <w:rsid w:val="00822FA0"/>
    <w:rsid w:val="008247EB"/>
    <w:rsid w:val="008248FE"/>
    <w:rsid w:val="00826569"/>
    <w:rsid w:val="0082768C"/>
    <w:rsid w:val="00833AEA"/>
    <w:rsid w:val="00834042"/>
    <w:rsid w:val="00836DEB"/>
    <w:rsid w:val="00845237"/>
    <w:rsid w:val="008454D2"/>
    <w:rsid w:val="008501B1"/>
    <w:rsid w:val="00850660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83F94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2F1"/>
    <w:rsid w:val="008F5E57"/>
    <w:rsid w:val="00902EF0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6AF6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008C"/>
    <w:rsid w:val="009D11B0"/>
    <w:rsid w:val="009D2B8A"/>
    <w:rsid w:val="009D41BF"/>
    <w:rsid w:val="009D43CC"/>
    <w:rsid w:val="009D5DDF"/>
    <w:rsid w:val="009D60EB"/>
    <w:rsid w:val="009E04FB"/>
    <w:rsid w:val="009E0874"/>
    <w:rsid w:val="009E430D"/>
    <w:rsid w:val="009E4C70"/>
    <w:rsid w:val="009E7DA0"/>
    <w:rsid w:val="009F10DA"/>
    <w:rsid w:val="009F2D70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0E"/>
    <w:rsid w:val="00A317A6"/>
    <w:rsid w:val="00A33CFC"/>
    <w:rsid w:val="00A344CF"/>
    <w:rsid w:val="00A344E5"/>
    <w:rsid w:val="00A35865"/>
    <w:rsid w:val="00A37552"/>
    <w:rsid w:val="00A3760D"/>
    <w:rsid w:val="00A3760F"/>
    <w:rsid w:val="00A412BB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C66F0"/>
    <w:rsid w:val="00AD0646"/>
    <w:rsid w:val="00AD1C3D"/>
    <w:rsid w:val="00AD365E"/>
    <w:rsid w:val="00AD3C35"/>
    <w:rsid w:val="00AE06E9"/>
    <w:rsid w:val="00AE0E03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06F57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48D2"/>
    <w:rsid w:val="00B359E3"/>
    <w:rsid w:val="00B36153"/>
    <w:rsid w:val="00B374A1"/>
    <w:rsid w:val="00B43F77"/>
    <w:rsid w:val="00B4579F"/>
    <w:rsid w:val="00B55856"/>
    <w:rsid w:val="00B62180"/>
    <w:rsid w:val="00B7089F"/>
    <w:rsid w:val="00B7262A"/>
    <w:rsid w:val="00B730B7"/>
    <w:rsid w:val="00B73D29"/>
    <w:rsid w:val="00B749F7"/>
    <w:rsid w:val="00B76665"/>
    <w:rsid w:val="00B80F70"/>
    <w:rsid w:val="00B82EA7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A48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2D51"/>
    <w:rsid w:val="00C06F5E"/>
    <w:rsid w:val="00C13B16"/>
    <w:rsid w:val="00C14065"/>
    <w:rsid w:val="00C15C3F"/>
    <w:rsid w:val="00C206BD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7727"/>
    <w:rsid w:val="00C609F9"/>
    <w:rsid w:val="00C61F35"/>
    <w:rsid w:val="00C62C34"/>
    <w:rsid w:val="00C70E89"/>
    <w:rsid w:val="00C74604"/>
    <w:rsid w:val="00C748BC"/>
    <w:rsid w:val="00C7796B"/>
    <w:rsid w:val="00C80508"/>
    <w:rsid w:val="00C82449"/>
    <w:rsid w:val="00C82492"/>
    <w:rsid w:val="00C826FF"/>
    <w:rsid w:val="00C867AF"/>
    <w:rsid w:val="00C90665"/>
    <w:rsid w:val="00C93E5A"/>
    <w:rsid w:val="00C9498B"/>
    <w:rsid w:val="00C960A7"/>
    <w:rsid w:val="00C96718"/>
    <w:rsid w:val="00CA15DC"/>
    <w:rsid w:val="00CA265D"/>
    <w:rsid w:val="00CA3074"/>
    <w:rsid w:val="00CA3825"/>
    <w:rsid w:val="00CA4DBD"/>
    <w:rsid w:val="00CA5459"/>
    <w:rsid w:val="00CA7444"/>
    <w:rsid w:val="00CA767B"/>
    <w:rsid w:val="00CA7A8F"/>
    <w:rsid w:val="00CB0229"/>
    <w:rsid w:val="00CB2939"/>
    <w:rsid w:val="00CB37C1"/>
    <w:rsid w:val="00CB55B1"/>
    <w:rsid w:val="00CB7D57"/>
    <w:rsid w:val="00CC0C65"/>
    <w:rsid w:val="00CC1D2E"/>
    <w:rsid w:val="00CC1E98"/>
    <w:rsid w:val="00CD173F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7A9C"/>
    <w:rsid w:val="00D01AF8"/>
    <w:rsid w:val="00D0238D"/>
    <w:rsid w:val="00D06315"/>
    <w:rsid w:val="00D06B38"/>
    <w:rsid w:val="00D11F83"/>
    <w:rsid w:val="00D13F6C"/>
    <w:rsid w:val="00D245B5"/>
    <w:rsid w:val="00D24A21"/>
    <w:rsid w:val="00D26BE8"/>
    <w:rsid w:val="00D26E80"/>
    <w:rsid w:val="00D31903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51"/>
    <w:rsid w:val="00D536A9"/>
    <w:rsid w:val="00D55D74"/>
    <w:rsid w:val="00D6096F"/>
    <w:rsid w:val="00D60DF5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3FA8"/>
    <w:rsid w:val="00DB4132"/>
    <w:rsid w:val="00DB4270"/>
    <w:rsid w:val="00DB74B4"/>
    <w:rsid w:val="00DC0D79"/>
    <w:rsid w:val="00DC451F"/>
    <w:rsid w:val="00DD0688"/>
    <w:rsid w:val="00DD077A"/>
    <w:rsid w:val="00DD41FE"/>
    <w:rsid w:val="00DD5B64"/>
    <w:rsid w:val="00DE0614"/>
    <w:rsid w:val="00DE3CDC"/>
    <w:rsid w:val="00DF4C30"/>
    <w:rsid w:val="00DF5EC7"/>
    <w:rsid w:val="00E03472"/>
    <w:rsid w:val="00E0411C"/>
    <w:rsid w:val="00E047E1"/>
    <w:rsid w:val="00E05ACA"/>
    <w:rsid w:val="00E05C36"/>
    <w:rsid w:val="00E07F82"/>
    <w:rsid w:val="00E12B18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35E5B"/>
    <w:rsid w:val="00E412B1"/>
    <w:rsid w:val="00E41BD8"/>
    <w:rsid w:val="00E41C1B"/>
    <w:rsid w:val="00E44A5A"/>
    <w:rsid w:val="00E4708E"/>
    <w:rsid w:val="00E51E28"/>
    <w:rsid w:val="00E54898"/>
    <w:rsid w:val="00E60A9E"/>
    <w:rsid w:val="00E62B16"/>
    <w:rsid w:val="00E66641"/>
    <w:rsid w:val="00E74AEB"/>
    <w:rsid w:val="00E817A6"/>
    <w:rsid w:val="00E84E02"/>
    <w:rsid w:val="00E8568C"/>
    <w:rsid w:val="00E908B9"/>
    <w:rsid w:val="00E920BD"/>
    <w:rsid w:val="00E92B7F"/>
    <w:rsid w:val="00E9542F"/>
    <w:rsid w:val="00E95851"/>
    <w:rsid w:val="00E95A67"/>
    <w:rsid w:val="00E96803"/>
    <w:rsid w:val="00E970EB"/>
    <w:rsid w:val="00EA2CE6"/>
    <w:rsid w:val="00EA350D"/>
    <w:rsid w:val="00EA3BB4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E7603"/>
    <w:rsid w:val="00EF1F05"/>
    <w:rsid w:val="00EF4632"/>
    <w:rsid w:val="00EF69ED"/>
    <w:rsid w:val="00EF7A6F"/>
    <w:rsid w:val="00EF7F50"/>
    <w:rsid w:val="00F064BF"/>
    <w:rsid w:val="00F07D58"/>
    <w:rsid w:val="00F11C26"/>
    <w:rsid w:val="00F1398E"/>
    <w:rsid w:val="00F16997"/>
    <w:rsid w:val="00F22660"/>
    <w:rsid w:val="00F23B2C"/>
    <w:rsid w:val="00F2491C"/>
    <w:rsid w:val="00F24B92"/>
    <w:rsid w:val="00F24DB5"/>
    <w:rsid w:val="00F26318"/>
    <w:rsid w:val="00F300B6"/>
    <w:rsid w:val="00F33BAF"/>
    <w:rsid w:val="00F343FF"/>
    <w:rsid w:val="00F355C2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D68A1D-E686-2E4F-ACC4-A0F8D26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6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table" w:styleId="Grilledutableau">
    <w:name w:val="Table Grid"/>
    <w:basedOn w:val="TableauNormal"/>
    <w:uiPriority w:val="59"/>
    <w:rsid w:val="00850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6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0660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8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506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8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6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85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0660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unhideWhenUsed/>
    <w:rsid w:val="000E41B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41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41B9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41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41B9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6119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ilibre.fr/2015/08/20/mende-le-colis-perdu-retrouve,120375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anceculture.fr/societe/periple-dun-objet-trou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4DB-3134-DA47-8035-A551C2A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Philippe</dc:creator>
  <cp:lastModifiedBy>Valerie Dedieu</cp:lastModifiedBy>
  <cp:revision>2</cp:revision>
  <dcterms:created xsi:type="dcterms:W3CDTF">2019-03-26T09:14:00Z</dcterms:created>
  <dcterms:modified xsi:type="dcterms:W3CDTF">2019-03-26T09:14:00Z</dcterms:modified>
</cp:coreProperties>
</file>